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C294F0" w14:textId="77777777" w:rsidR="005F2752" w:rsidRPr="003D7210" w:rsidRDefault="005F2752" w:rsidP="009246DD">
      <w:pPr>
        <w:contextualSpacing/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14:paraId="6CD8A2F6" w14:textId="2D0A229B" w:rsidR="00151BDB" w:rsidRPr="00BF12FD" w:rsidRDefault="00C65D3B" w:rsidP="009246DD">
      <w:pPr>
        <w:contextualSpacing/>
        <w:jc w:val="thaiDistribute"/>
        <w:rPr>
          <w:rFonts w:ascii="TH SarabunIT๙" w:hAnsi="TH SarabunIT๙" w:cs="TH SarabunIT๙"/>
          <w:b/>
          <w:bCs/>
        </w:rPr>
      </w:pPr>
      <w:r w:rsidRPr="00BF12F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6272E6" wp14:editId="01DED745">
                <wp:simplePos x="0" y="0"/>
                <wp:positionH relativeFrom="column">
                  <wp:posOffset>4559935</wp:posOffset>
                </wp:positionH>
                <wp:positionV relativeFrom="paragraph">
                  <wp:posOffset>-433705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9083B5" w14:textId="77777777" w:rsidR="00815A3E" w:rsidRPr="00497FDC" w:rsidRDefault="00815A3E" w:rsidP="00497FDC">
                            <w:pPr>
                              <w:pStyle w:val="NormalWeb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14:paraId="4819A114" w14:textId="77777777" w:rsidR="00815A3E" w:rsidRPr="00497FDC" w:rsidRDefault="00815A3E" w:rsidP="00497FDC">
                            <w:pPr>
                              <w:pStyle w:val="NormalWeb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</w:t>
                            </w:r>
                            <w:r w:rsidRPr="000C178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Brief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5E6272E6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left:0;text-align:left;margin-left:359.05pt;margin-top:-34.15pt;width:169.05pt;height:39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B3I33DeAAAACwEAAA8AAABkcnMvZG93bnJldi54bWxMj8tOwzAQRfdI/IM1SOxa20UNUYhTVTwk&#10;Fmxow34aD3FEbEex26R/j7OC3Yzm6M655W62PbvQGDrvFMi1AEau8bpzrYL6+LbKgYWITmPvHSm4&#10;UoBddXtTYqH95D7pcogtSyEuFKjAxDgUnIfGkMWw9gO5dPv2o8WY1rHlesQphdueb4TIuMXOpQ8G&#10;B3o21PwczlZBjHovr/WrDe9f88fLZESzxVqp+7t5/wQs0hz/YFj0kzpUyenkz04H1it4lLlMqIJV&#10;lj8AWwixzTbATsskgVcl/9+h+gUAAP//AwBQSwECLQAUAAYACAAAACEAtoM4kv4AAADhAQAAEwAA&#10;AAAAAAAAAAAAAAAAAAAAW0NvbnRlbnRfVHlwZXNdLnhtbFBLAQItABQABgAIAAAAIQA4/SH/1gAA&#10;AJQBAAALAAAAAAAAAAAAAAAAAC8BAABfcmVscy8ucmVsc1BLAQItABQABgAIAAAAIQAnyjnGfwIA&#10;AEwFAAAOAAAAAAAAAAAAAAAAAC4CAABkcnMvZTJvRG9jLnhtbFBLAQItABQABgAIAAAAIQAdyN9w&#10;3gAAAAsBAAAPAAAAAAAAAAAAAAAAANkEAABkcnMvZG93bnJldi54bWxQSwUGAAAAAAQABADzAAAA&#10;5AUAAAAA&#10;" filled="f" stroked="f">
                <v:textbox style="mso-fit-shape-to-text:t">
                  <w:txbxContent>
                    <w:p w14:paraId="499083B5" w14:textId="77777777" w:rsidR="00815A3E" w:rsidRPr="00497FDC" w:rsidRDefault="00815A3E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14:paraId="4819A114" w14:textId="77777777" w:rsidR="00815A3E" w:rsidRPr="00497FDC" w:rsidRDefault="00815A3E" w:rsidP="00497FDC">
                      <w:pPr>
                        <w:pStyle w:val="ad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</w:t>
                      </w:r>
                      <w:r w:rsidRPr="000C178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Brief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14:paraId="4DF0A729" w14:textId="77777777" w:rsidR="00C94809" w:rsidRPr="00E37DB4" w:rsidRDefault="00F952A1" w:rsidP="009246DD">
      <w:pPr>
        <w:contextualSpacing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E37D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E37D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E37DB4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E87AD3" w:rsidRPr="00E37DB4">
        <w:rPr>
          <w:rFonts w:ascii="TH SarabunIT๙" w:hAnsi="TH SarabunIT๙" w:cs="TH SarabunIT๙"/>
          <w:b/>
          <w:bCs/>
          <w:spacing w:val="-6"/>
          <w:sz w:val="32"/>
          <w:szCs w:val="32"/>
        </w:rPr>
        <w:t>Brief</w:t>
      </w:r>
      <w:r w:rsidR="00C94809" w:rsidRPr="00E37D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E37D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</w:t>
      </w:r>
      <w:r w:rsidR="009F2FE5" w:rsidRPr="00E37DB4">
        <w:rPr>
          <w:rFonts w:ascii="TH SarabunIT๙" w:hAnsi="TH SarabunIT๙" w:cs="TH SarabunIT๙"/>
          <w:b/>
          <w:bCs/>
          <w:strike/>
          <w:spacing w:val="-6"/>
          <w:sz w:val="32"/>
          <w:szCs w:val="32"/>
          <w:cs/>
        </w:rPr>
        <w:t>จังหวัด</w:t>
      </w:r>
      <w:r w:rsidR="009F2FE5" w:rsidRPr="00E37D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/กลุ่ม</w:t>
      </w:r>
      <w:r w:rsidR="00C94809" w:rsidRPr="00E37DB4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14:paraId="2449AA09" w14:textId="77777777" w:rsidR="009F2FE5" w:rsidRPr="003D7210" w:rsidRDefault="00602A79" w:rsidP="009246DD">
      <w:pPr>
        <w:tabs>
          <w:tab w:val="center" w:pos="5245"/>
        </w:tabs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E37DB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E37DB4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AA57A0" w:rsidRPr="00E37DB4">
        <w:rPr>
          <w:rFonts w:ascii="TH SarabunIT๙" w:hAnsi="TH SarabunIT๙" w:cs="TH SarabunIT๙"/>
          <w:b/>
          <w:bCs/>
          <w:sz w:val="32"/>
          <w:szCs w:val="32"/>
        </w:rPr>
        <w:t xml:space="preserve">Project </w:t>
      </w:r>
      <w:r w:rsidR="00E87AD3" w:rsidRPr="00E37DB4">
        <w:rPr>
          <w:rFonts w:ascii="TH SarabunIT๙" w:hAnsi="TH SarabunIT๙" w:cs="TH SarabunIT๙"/>
          <w:b/>
          <w:bCs/>
          <w:sz w:val="32"/>
          <w:szCs w:val="32"/>
        </w:rPr>
        <w:t>Brief</w:t>
      </w:r>
      <w:r w:rsidR="009F2FE5" w:rsidRPr="00E37DB4">
        <w:rPr>
          <w:rFonts w:ascii="TH SarabunIT๙" w:hAnsi="TH SarabunIT๙" w:cs="TH SarabunIT๙"/>
          <w:b/>
          <w:bCs/>
          <w:sz w:val="32"/>
          <w:szCs w:val="32"/>
        </w:rPr>
        <w:t>)</w:t>
      </w:r>
    </w:p>
    <w:p w14:paraId="3E58450C" w14:textId="165DEA71" w:rsidR="009F2FE5" w:rsidRPr="00C02DAE" w:rsidRDefault="00E15E33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 w:rsidR="009F2FE5" w:rsidRPr="00357AAA">
        <w:rPr>
          <w:rFonts w:ascii="TH SarabunIT๙" w:hAnsi="TH SarabunIT๙" w:cs="TH SarabunIT๙"/>
          <w:b/>
          <w:bCs/>
          <w:strike/>
          <w:sz w:val="32"/>
          <w:szCs w:val="32"/>
          <w:cs/>
        </w:rPr>
        <w:t>จังหวัด</w:t>
      </w:r>
      <w:r w:rsidR="009F2FE5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/กลุ่มจังหวัด</w:t>
      </w:r>
      <w:r w:rsidR="00357AAA">
        <w:rPr>
          <w:rFonts w:ascii="TH SarabunIT๙" w:hAnsi="TH SarabunIT๙" w:cs="TH SarabunIT๙" w:hint="cs"/>
          <w:b/>
          <w:bCs/>
          <w:sz w:val="32"/>
          <w:szCs w:val="32"/>
          <w:cs/>
        </w:rPr>
        <w:t>ภาคเหนือตอนบน 1</w:t>
      </w:r>
      <w:r w:rsidR="009246D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02DAE" w:rsidRPr="00C02DAE">
        <w:rPr>
          <w:rFonts w:ascii="TH SarabunIT๙" w:hAnsi="TH SarabunIT๙" w:cs="TH SarabunIT๙"/>
          <w:sz w:val="32"/>
          <w:szCs w:val="32"/>
        </w:rPr>
        <w:t>:</w:t>
      </w:r>
      <w:r w:rsidR="009246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192C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r w:rsidR="00C02DAE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</w:t>
      </w:r>
      <w:r w:rsidR="008D5A52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เศรษฐกิจ</w:t>
      </w:r>
      <w:r w:rsidR="004B73CB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เกษตร</w:t>
      </w:r>
      <w:r w:rsidR="00C02DAE" w:rsidRPr="00512242">
        <w:rPr>
          <w:rFonts w:ascii="TH SarabunIT๙" w:hAnsi="TH SarabunIT๙" w:cs="TH SarabunIT๙"/>
          <w:b/>
          <w:bCs/>
          <w:sz w:val="32"/>
          <w:szCs w:val="32"/>
          <w:cs/>
        </w:rPr>
        <w:t>สร้างสรรค์</w:t>
      </w:r>
      <w:r w:rsidR="0076192C">
        <w:rPr>
          <w:rFonts w:ascii="TH SarabunIT๙" w:hAnsi="TH SarabunIT๙" w:cs="TH SarabunIT๙" w:hint="cs"/>
          <w:b/>
          <w:bCs/>
          <w:sz w:val="32"/>
          <w:szCs w:val="32"/>
          <w:cs/>
        </w:rPr>
        <w:t>”</w:t>
      </w:r>
    </w:p>
    <w:p w14:paraId="33C5E2A9" w14:textId="77777777" w:rsidR="009F2FE5" w:rsidRPr="008B0DA8" w:rsidRDefault="009F2FE5" w:rsidP="009246DD">
      <w:pPr>
        <w:contextualSpacing/>
        <w:rPr>
          <w:rFonts w:ascii="TH SarabunIT๙" w:hAnsi="TH SarabunIT๙" w:cs="TH SarabunIT๙"/>
          <w:b/>
          <w:bCs/>
          <w:sz w:val="18"/>
          <w:szCs w:val="18"/>
        </w:rPr>
      </w:pPr>
    </w:p>
    <w:tbl>
      <w:tblPr>
        <w:tblStyle w:val="TableGrid1"/>
        <w:tblW w:w="4771" w:type="pct"/>
        <w:tblInd w:w="378" w:type="dxa"/>
        <w:tblLook w:val="04A0" w:firstRow="1" w:lastRow="0" w:firstColumn="1" w:lastColumn="0" w:noHBand="0" w:noVBand="1"/>
      </w:tblPr>
      <w:tblGrid>
        <w:gridCol w:w="3960"/>
        <w:gridCol w:w="308"/>
        <w:gridCol w:w="5812"/>
      </w:tblGrid>
      <w:tr w:rsidR="003A2FBF" w:rsidRPr="009246DD" w14:paraId="359AD185" w14:textId="77777777" w:rsidTr="009246DD">
        <w:tc>
          <w:tcPr>
            <w:tcW w:w="1964" w:type="pct"/>
            <w:shd w:val="clear" w:color="auto" w:fill="F2F2F2" w:themeFill="background1" w:themeFillShade="F2"/>
            <w:vAlign w:val="center"/>
          </w:tcPr>
          <w:p w14:paraId="499533AD" w14:textId="77777777" w:rsidR="003A2FBF" w:rsidRPr="009246DD" w:rsidRDefault="003A2FBF" w:rsidP="009246DD">
            <w:pPr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246D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3036" w:type="pct"/>
            <w:gridSpan w:val="2"/>
            <w:shd w:val="clear" w:color="auto" w:fill="F2F2F2" w:themeFill="background1" w:themeFillShade="F2"/>
            <w:vAlign w:val="center"/>
          </w:tcPr>
          <w:p w14:paraId="7BEC5C38" w14:textId="77777777" w:rsidR="003A2FBF" w:rsidRPr="009246DD" w:rsidRDefault="003A2FBF" w:rsidP="009246DD">
            <w:pPr>
              <w:contextualSpacing/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9246D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9246DD" w14:paraId="7364C0F8" w14:textId="77777777" w:rsidTr="009246DD">
        <w:tc>
          <w:tcPr>
            <w:tcW w:w="1964" w:type="pct"/>
          </w:tcPr>
          <w:p w14:paraId="0F64BADA" w14:textId="6D04DB2A" w:rsidR="003A2FBF" w:rsidRPr="009246DD" w:rsidRDefault="005258E5" w:rsidP="009246DD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๑</w:t>
            </w: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>.</w:t>
            </w:r>
            <w:r w:rsidR="0070707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 </w:t>
            </w:r>
            <w:r w:rsidR="005842D2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ชื่อโครงการสำคัญ</w:t>
            </w:r>
          </w:p>
        </w:tc>
        <w:tc>
          <w:tcPr>
            <w:tcW w:w="3036" w:type="pct"/>
            <w:gridSpan w:val="2"/>
          </w:tcPr>
          <w:p w14:paraId="26610760" w14:textId="6A834116" w:rsidR="003A2FBF" w:rsidRPr="009246DD" w:rsidRDefault="00E44D10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โครงการพัฒนาผลิตภัณฑ์และสร้างมูลค่าเพิ่มให้แก่เกษตรสร้างสรรค์</w:t>
            </w:r>
          </w:p>
        </w:tc>
      </w:tr>
      <w:tr w:rsidR="005842D2" w:rsidRPr="009246DD" w14:paraId="42229179" w14:textId="77777777" w:rsidTr="009246DD">
        <w:tc>
          <w:tcPr>
            <w:tcW w:w="1964" w:type="pct"/>
          </w:tcPr>
          <w:p w14:paraId="017D5D3B" w14:textId="6D276210" w:rsidR="005842D2" w:rsidRPr="009246DD" w:rsidRDefault="005842D2" w:rsidP="009246DD">
            <w:pPr>
              <w:tabs>
                <w:tab w:val="center" w:pos="1903"/>
              </w:tabs>
              <w:contextualSpacing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ชื่อแผนงาน</w:t>
            </w:r>
            <w:r w:rsidR="00621F44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3036" w:type="pct"/>
            <w:gridSpan w:val="2"/>
          </w:tcPr>
          <w:p w14:paraId="416E5E40" w14:textId="7F153251" w:rsidR="005842D2" w:rsidRPr="009246DD" w:rsidRDefault="005842D2" w:rsidP="009246DD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การส่งเสริมการใช้เทคโนโลยีและนวัตกรรมเพื่อยกระดับเกษตรต้นทางในพื้นที่ (</w:t>
            </w:r>
            <w:r w:rsidRPr="009246DD">
              <w:rPr>
                <w:rFonts w:ascii="TH SarabunIT๙" w:eastAsia="Times New Roman" w:hAnsi="TH SarabunIT๙" w:cs="TH SarabunIT๙"/>
                <w:kern w:val="24"/>
              </w:rPr>
              <w:t>NTFV)</w:t>
            </w:r>
          </w:p>
        </w:tc>
      </w:tr>
      <w:tr w:rsidR="00136E23" w:rsidRPr="009246DD" w14:paraId="510B7302" w14:textId="77777777" w:rsidTr="009246DD">
        <w:tc>
          <w:tcPr>
            <w:tcW w:w="1964" w:type="pct"/>
          </w:tcPr>
          <w:p w14:paraId="3FF14BBA" w14:textId="242D8BC9" w:rsidR="00136E23" w:rsidRPr="009246DD" w:rsidRDefault="00136E23" w:rsidP="009246DD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3. แนวทางการพัฒนา</w:t>
            </w:r>
          </w:p>
        </w:tc>
        <w:tc>
          <w:tcPr>
            <w:tcW w:w="3036" w:type="pct"/>
            <w:gridSpan w:val="2"/>
          </w:tcPr>
          <w:p w14:paraId="7F3B5BB7" w14:textId="39FDEECB" w:rsidR="00BE77A5" w:rsidRPr="009246DD" w:rsidRDefault="00BE77A5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มุ่งเน้น</w:t>
            </w:r>
            <w:r w:rsidR="009246DD"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พัฒนาเกษตรอินทรีย์</w:t>
            </w:r>
            <w:r w:rsidR="009246DD"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เกษตรปลอดภัย</w:t>
            </w:r>
            <w:r w:rsidR="009246DD"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 xml:space="preserve">เกษตรแปรรูป </w:t>
            </w:r>
          </w:p>
          <w:p w14:paraId="26F2F0C5" w14:textId="233A74CB" w:rsidR="00136E23" w:rsidRPr="009246DD" w:rsidRDefault="00BE77A5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  <w:t>ที่มุ่งเน้นการเพิ่มประสิทธิภาพการผลิตและสร้างมูลค่าเพิ่ม</w:t>
            </w:r>
          </w:p>
        </w:tc>
      </w:tr>
      <w:tr w:rsidR="003A2FBF" w:rsidRPr="009246DD" w14:paraId="5A2CE800" w14:textId="77777777" w:rsidTr="009246DD">
        <w:tc>
          <w:tcPr>
            <w:tcW w:w="1964" w:type="pct"/>
          </w:tcPr>
          <w:p w14:paraId="7B4BD4CA" w14:textId="650E6D16" w:rsidR="003A2FBF" w:rsidRPr="009246DD" w:rsidRDefault="00237E35" w:rsidP="009246DD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4.</w:t>
            </w:r>
            <w:r w:rsidR="0070707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 xml:space="preserve"> หลักการและ</w:t>
            </w:r>
            <w:r w:rsidR="003A2FBF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  <w:t>เหตุผล</w:t>
            </w:r>
          </w:p>
        </w:tc>
        <w:tc>
          <w:tcPr>
            <w:tcW w:w="3036" w:type="pct"/>
            <w:gridSpan w:val="2"/>
          </w:tcPr>
          <w:p w14:paraId="0E4ACCFE" w14:textId="57CE5620" w:rsidR="0012024D" w:rsidRPr="009246DD" w:rsidRDefault="00A545DA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ประเทศไทยดินแดนที่มีทรัพยากรธรรมชาติอุดมสมบูรณ์</w:t>
            </w:r>
            <w:r w:rsidR="009246D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     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เป็นดินแดนที่มีพืชพรรณตามธรรมชาติหลากหลายชนิดเหมาะ</w:t>
            </w:r>
            <w:r w:rsidR="0012024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สม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ต่อการเพาะปลูกและทำเกษตรกรรม</w:t>
            </w:r>
            <w:r w:rsidR="009246D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มีสภาพภูมิอากาศที่แตกต่างกัน</w:t>
            </w:r>
            <w:r w:rsidR="0012024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ในแต่ละภู</w:t>
            </w:r>
            <w:r w:rsidR="005258E5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มิภาค</w:t>
            </w:r>
            <w:r w:rsidR="0012024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ทำให้เกิดความหลากหลายของการกระจายผลผลิตทางการเกษตรแบบพืชผลเมืองร้อน</w:t>
            </w:r>
            <w:r w:rsidR="005258E5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และพืชผลเมืองหนาว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สู่ตลาด</w:t>
            </w:r>
            <w:r w:rsidR="009246D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                  </w:t>
            </w:r>
            <w:r w:rsidR="0012024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อย่างต่อเนื่อง ตลอดทั้งปี</w:t>
            </w:r>
            <w:r w:rsidR="004B73CB" w:rsidRPr="009246DD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ตัวอย่าง</w:t>
            </w:r>
            <w:r w:rsidR="005258E5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ในภาคเหนือตอนบน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จังหวัดลำพูน ลำปาง เชียงใหม่ และแม่ฮ่องสอน ที่มีพืชพันธุ์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ธัญญาหาร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ที่หลากหลายเป็นผลผลิตทางการเกษตรเฉพาะถิ่น อาทิ ลำใย สต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ร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อ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ว์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เบอร์รี่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ลิ้นจี่ พลับ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กาแฟ 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และ พืช ผัก </w:t>
            </w:r>
            <w:r w:rsidR="00117541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สมุนไพร 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ดอกไม้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เมืองหนาวนานาชนิด 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ที่ปัจจุบันพัฒ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นา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คุณภาพ</w:t>
            </w:r>
            <w:r w:rsidR="0070707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เป็นพืชเศรษฐกิจ</w:t>
            </w:r>
            <w:r w:rsidR="0012024D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ที่มีมูลค่าการส่งออก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 w:rsidR="0012024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ในระดับสูงของประเทศไทย </w:t>
            </w:r>
          </w:p>
          <w:p w14:paraId="0545798C" w14:textId="7B4EE6A8" w:rsidR="003D3338" w:rsidRPr="009246DD" w:rsidRDefault="0012024D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</w:rPr>
            </w:pP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อย่างไรก็ตาม ภาคการเกษตรของ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กลุ่มจังหวัดภาคเหนือ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ตอนบน ๑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มีปัญหามากมายที่เป็นจุดอ่อน (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Weakness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es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และอุปสรรค (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T</w:t>
            </w:r>
            <w:r w:rsidR="008B0DA8" w:rsidRPr="009246D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h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reat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lang w:val="en-GB"/>
              </w:rPr>
              <w:t>s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) ต่อการสร้างความเข้มแข็งของระบบเศรษฐกิจทั้งระดับมหภาค และระดับจุลภาค</w:t>
            </w:r>
            <w:r w:rsidR="005258E5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นอกจากนี้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ยังพบว่า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และกลไกการพัฒนาภาคเกษตรกรรมของหน่วยส่งเสริมในพื้นที่ยังขาดการเชื่อมโยงระหว่างกันเท่าที่ควร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โดยเฉพาะการควบคุมคุณภาพ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</w:rPr>
              <w:t>(Quality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</w:rPr>
              <w:t>Control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</w:rPr>
              <w:t>)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ทั้งของแหล่งผลิตและผลผลิตให้เป็นไปตามมาตรฐาน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BF55BF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ก่อนส่งเข้าสู่ระบบตลาดและผู้บริโภค</w:t>
            </w:r>
          </w:p>
          <w:p w14:paraId="61462D4B" w14:textId="2552725B" w:rsidR="00BF55BF" w:rsidRPr="009246DD" w:rsidRDefault="00BF55BF" w:rsidP="009246DD">
            <w:pPr>
              <w:pStyle w:val="Default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จังหวัดลำพูน เชียงใหม่ ลำปาง และแม่ฮ่องสอน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มีสภาพภูมิประเทศเป็นพื้นที่ป่าต้นน้ำ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สภาพของดินมีความอุด</w:t>
            </w:r>
            <w:r w:rsidR="00117541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มสมบูรณ์เหมาะสมต่อการเจริญเติบโต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ของพืชผลทางการเกษตร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246DD">
              <w:rPr>
                <w:rFonts w:ascii="TH SarabunIT๙" w:hAnsi="TH SarabunIT๙" w:cs="TH SarabunIT๙"/>
                <w:sz w:val="32"/>
                <w:szCs w:val="32"/>
                <w:cs/>
              </w:rPr>
              <w:t>นอก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ทรัพยากรธรรมชาติดิน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ป่า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ที่ควรค่าแก่การ</w:t>
            </w:r>
            <w:r w:rsidR="00117541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อนุรักษ์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แล้ว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โดยรวมยังเป็นแหล่งวัตถุดิบผลิตอาหารขนาดใหญ่ของประเทศที่สร้างรายได้จากการจำหน่ายผลผลิตทางการเกษตรและผลิตภัณฑ์แปรรูปได้อย่างต่อเนื่อง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โดยเฉพาะพืชเศรษฐกิจประเภทพืช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ผัก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สมุนไพร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และผลไม้เมืองหนาวที่ตลาดต้องการหลายชนิด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แต่กระบวนการผลิต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การจำหน่ายยังมีข้อจำกัด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โดยเฉพาะชุมชนในพื้นที่เกษตรกรรม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ที่ห่างไกล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ส่วนใหญ่ยังเป็นการใช้สารเคมีช่วย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เร่งทำการเพาะปลูก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จึงส่งผลกระทบต่อสภาพดิน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น้ำ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อากาศ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สิ่งแวดล้อม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ทำลายสุขภาพประชาชน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ท่ามกลางความผันผวนทางเศรษฐกิจ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และสถานการณ์โรคระบาดอย่างกว้างขวาง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ปรากฏการณ์เหล่านี้กำลังเตือนว่าสังคมไม่ควรละเลยต่อปัญหาความเป็นอยู่ของเกษตรกร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และเป็นโจทย์ปัญหา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ที่ยิ่งใหญ่ของความเหลื่อมล้ำที่รอการแก้ไข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72F3C66" w14:textId="21F7ED9D" w:rsidR="00BF55BF" w:rsidRPr="009246DD" w:rsidRDefault="00BF55BF" w:rsidP="009246DD">
            <w:pPr>
              <w:pStyle w:val="Default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</w:rPr>
            </w:pP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แผนงานกลุ่มจังหวัดภาคเหนือตอนบน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1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มีจุดมุ่งหมายที่จะส่งเสริมระบบเกษตร</w:t>
            </w:r>
            <w:r w:rsidR="009752B7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กรรม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แบบครบวงจร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ภายใต้ระบบการผลิตสู่การบริโภคที่ยั่งยืน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และนำเสนอเป็นชุดโครงการ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ซึ่งมีกระบวนการพัฒนาจากต้นน้ำ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กลางน้ำ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สู่ปลายน้ำ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แบ่งเป็น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ระยะ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ในระยะแรกจะเน้นการส่งเสริมการพัฒนาระบบเกษตร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>(Agricultural Systems)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เพื่อเพิ่มผลผลิตเกษตรที่มีคุณภาพ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พร้อมกับการรักษาความสมบูรณ์ของทรัพยากรน้ำ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ดิน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และความหลากหลายทางชีวภาพ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โดยการฟื้นฟูพื้นที่เกษตรกรรมที่มีอยู่ให้เป็นแหล่งผลิตอาหารที่มั่นคง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และปลอดภัยต่อสุขภาพ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ส่งเสริมการใช้ทรัพยากรดินน้ำป่าอย่างรู้คุณค่า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ยังคงความอุดมสมบูรณ์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โดย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การทำเกษตร</w:t>
            </w:r>
            <w:r w:rsidR="00541B78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แบบแปลงใหญ่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41B78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รวมกลุ่มกันเป็นเครือข่าย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แบบพึ่งตนเอง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เกษตรแบบผสมผสานตามแนวของปรัชญาแห่งเศรษฐกิจพอเพียง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การสืบสานพระปณิภาณตามพระราชประสงค์ของพระบาทสมเด็จพระเจ้าอยู่หัว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รัชกาลที่ 10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มา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เป็นเครื่องมือควบคุมคุณภาพ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โดย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การเสริมสร้างทักษะอาชีพ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Re-skill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กลุ่มเกษตรกรจาก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ความรู้พื้นฐานการทำเกษตรตามกระบวนการเกษตรกรรมยั่งยืน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9246D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ให้สามารถ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ผลิต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จำหน่ายใน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รูปแบบ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ธุรกิจการค้าสมัยใหม่ได้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เป็นที่ยอมรับและเป็นที่ต้องการของตลาดผู้บริโภค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ซึ่งจะช่วยให้เกษตรกรมีรายได้เพิ่ม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สามารถพึ่งตนเองได้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และมีคุณภาพชีวิตที่ดีขึ้น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อย่างมั่นคง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41B78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มั่งคั่ง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และยั่งยืน</w:t>
            </w:r>
            <w:r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</w:tr>
      <w:tr w:rsidR="003A2FBF" w:rsidRPr="009246DD" w14:paraId="387414B5" w14:textId="77777777" w:rsidTr="009246DD">
        <w:tc>
          <w:tcPr>
            <w:tcW w:w="1964" w:type="pct"/>
          </w:tcPr>
          <w:p w14:paraId="07CD24C4" w14:textId="53192788" w:rsidR="003A2FBF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lastRenderedPageBreak/>
              <w:t>5</w:t>
            </w:r>
            <w:r w:rsidR="003A2FBF" w:rsidRPr="009246DD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="003A2FBF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วัตถุประสงค์ของโครงการ</w:t>
            </w:r>
          </w:p>
        </w:tc>
        <w:tc>
          <w:tcPr>
            <w:tcW w:w="3036" w:type="pct"/>
            <w:gridSpan w:val="2"/>
          </w:tcPr>
          <w:p w14:paraId="2A8B737E" w14:textId="62475B9F" w:rsidR="00A16E39" w:rsidRPr="009246DD" w:rsidRDefault="00CD574E" w:rsidP="009246DD">
            <w:pPr>
              <w:pStyle w:val="Default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="00A545DA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.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9246D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การพัฒนาระบบผลิตและประสิทธิภาพการผลิตสินค้า</w:t>
            </w:r>
            <w:r w:rsidR="008B0DA8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C2CAC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เกษตรคุณภาพสูง</w:t>
            </w:r>
          </w:p>
          <w:p w14:paraId="42DA7E6B" w14:textId="26D00C51" w:rsidR="00A16E39" w:rsidRPr="009246DD" w:rsidRDefault="00CD574E" w:rsidP="009246DD">
            <w:pPr>
              <w:pStyle w:val="Default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9246DD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สร้างกลไกการมีส่วนร่วมของทุกภาคส่วนเพื่อขับเคลื่อนระบบ</w:t>
            </w:r>
            <w:r w:rsidR="008B0DA8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เกษตร</w:t>
            </w:r>
            <w:r w:rsidR="008B0DA8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ภาคเหนือตอนบน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ให้เป็นที่ยอมรับของผู้บริโภค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2702FB6C" w14:textId="37BBA0A3" w:rsidR="003D3338" w:rsidRPr="009246DD" w:rsidRDefault="008B0DA8" w:rsidP="009246DD">
            <w:pPr>
              <w:pStyle w:val="Default"/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A545DA" w:rsidRPr="009246D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CD574E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D574E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8B68D7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พัฒนาระบบ</w:t>
            </w:r>
            <w:r w:rsidR="00A16E39" w:rsidRPr="009246DD">
              <w:rPr>
                <w:rFonts w:ascii="TH SarabunIT๙" w:hAnsi="TH SarabunIT๙" w:cs="TH SarabunIT๙"/>
                <w:sz w:val="32"/>
                <w:szCs w:val="32"/>
                <w:cs/>
              </w:rPr>
              <w:t>การผลผลิตและกระจายสินค้าเกษตรเข้าสู่กิจการค้าสมัยใหม่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สู่ตลาดทั้งในและต่าง</w:t>
            </w:r>
            <w:r w:rsidR="003D3338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ประเทศ</w:t>
            </w:r>
            <w:r w:rsidR="003D3338" w:rsidRPr="009246DD">
              <w:rPr>
                <w:rFonts w:ascii="TH SarabunIT๙" w:hAnsi="TH SarabunIT๙" w:cs="TH SarabunIT๙"/>
                <w:color w:val="000000" w:themeColor="text1"/>
                <w:cs/>
              </w:rPr>
              <w:t xml:space="preserve"> </w:t>
            </w:r>
          </w:p>
        </w:tc>
      </w:tr>
      <w:tr w:rsidR="00CF511D" w:rsidRPr="009246DD" w14:paraId="6D8076C1" w14:textId="77777777" w:rsidTr="009246DD">
        <w:tc>
          <w:tcPr>
            <w:tcW w:w="1964" w:type="pct"/>
            <w:shd w:val="clear" w:color="auto" w:fill="auto"/>
          </w:tcPr>
          <w:p w14:paraId="584B3F9D" w14:textId="5271C2A6" w:rsidR="00CF511D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6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ตัวชี้วัดและค่าเป้าหมาย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36" w:type="pct"/>
            <w:gridSpan w:val="2"/>
            <w:shd w:val="clear" w:color="auto" w:fill="auto"/>
          </w:tcPr>
          <w:p w14:paraId="6ADF0247" w14:textId="5DE5DEBA" w:rsidR="005950E3" w:rsidRPr="009246DD" w:rsidRDefault="00566A76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bookmarkStart w:id="1" w:name="_Hlk25819680"/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KPI.</w:t>
            </w: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vertAlign w:val="subscript"/>
              </w:rPr>
              <w:t>1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bscript"/>
              </w:rPr>
              <w:t xml:space="preserve"> </w:t>
            </w:r>
            <w:r w:rsidR="00C9486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เครือข่ายเกษตรกรกลุ่มจังหวัดภาคเหนือตอนบน 1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C9486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ผลิต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และจำหน่าย</w:t>
            </w:r>
            <w:r w:rsidR="00C9486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ผลผลิต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และจำหน่ายผลิตภัณฑ์สินค้า</w:t>
            </w:r>
            <w:r w:rsidR="009246D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บริการทาง</w:t>
            </w:r>
            <w:r w:rsidR="00C9486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การเกษตร</w:t>
            </w:r>
            <w:r w:rsidR="006C2CAC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52DBAFE4" w14:textId="50F78CE1" w:rsidR="00566A76" w:rsidRPr="009246DD" w:rsidRDefault="00566A76" w:rsidP="009246DD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เป้าหมาย </w:t>
            </w:r>
          </w:p>
          <w:p w14:paraId="3C86CEE3" w14:textId="1D731426" w:rsidR="0003095A" w:rsidRDefault="006C2CAC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- </w:t>
            </w:r>
            <w:r w:rsidR="00566A76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ผลิตภัณฑ์มวลรวมของภาคการเกษตรเพิ่มขึ้น ร้อยละ 20 ต่อปี</w:t>
            </w:r>
          </w:p>
          <w:p w14:paraId="3F635D40" w14:textId="77777777" w:rsidR="009246DD" w:rsidRDefault="009246DD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61FD4973" w14:textId="77777777" w:rsidR="009246DD" w:rsidRPr="009246DD" w:rsidRDefault="009246DD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  <w:p w14:paraId="59D45E66" w14:textId="171AB5A9" w:rsidR="003D3338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lastRenderedPageBreak/>
              <w:t>KPI</w:t>
            </w: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vertAlign w:val="subscript"/>
              </w:rPr>
              <w:t>2</w:t>
            </w:r>
            <w:r w:rsidR="009246D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566A76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การรวมกลุ่ม</w:t>
            </w:r>
            <w:r w:rsidR="00C9486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เครือข่าย</w:t>
            </w:r>
            <w:r w:rsidR="003D3338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เกษตรกร</w:t>
            </w:r>
            <w:r w:rsidR="006D0C28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กลุ่มจังหวัดภาคเหนือตอนบน 1 </w:t>
            </w:r>
            <w:r w:rsidR="00566A76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เกิดกระบวนการเกษตรกรรมแปลงใหญ่</w:t>
            </w:r>
          </w:p>
          <w:p w14:paraId="6EDFEE9E" w14:textId="1FD21BF6" w:rsidR="0003095A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เป้าหมาย </w:t>
            </w:r>
          </w:p>
          <w:p w14:paraId="58FF7909" w14:textId="77777777" w:rsidR="0003095A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    -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ต้นทุนการผลิต ลดลง ร้อยละ 20 </w:t>
            </w:r>
          </w:p>
          <w:p w14:paraId="5A8769E2" w14:textId="50C7740C" w:rsidR="0003095A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- ต้นทุนค่าจ้างแรงงาน ลดลง ร้อยละ 10  </w:t>
            </w:r>
          </w:p>
          <w:p w14:paraId="72C73984" w14:textId="76B7D85A" w:rsidR="00D527D3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lang w:val="en-GB"/>
              </w:rPr>
              <w:t>KPI</w:t>
            </w: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vertAlign w:val="subscript"/>
                <w:lang w:val="en-GB"/>
              </w:rPr>
              <w:t>3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vertAlign w:val="subscript"/>
                <w:lang w:val="en-GB"/>
              </w:rPr>
              <w:t xml:space="preserve"> </w:t>
            </w:r>
            <w:r w:rsidR="00C9486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เครือข่ายเกษตรกรกลุ่มจังหวัดภาคเหนือตอนบน 1 </w:t>
            </w:r>
            <w:bookmarkEnd w:id="1"/>
            <w:r w:rsidR="009246DD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       </w:t>
            </w:r>
            <w:r w:rsidR="005950E3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มีคุณภาพชีวิตที่ดีขึ้น</w:t>
            </w:r>
          </w:p>
          <w:p w14:paraId="3203AB41" w14:textId="0D37E459" w:rsidR="0003095A" w:rsidRPr="009246DD" w:rsidRDefault="00D527D3" w:rsidP="009246DD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เป้าหมาย</w:t>
            </w:r>
            <w:r w:rsidR="005950E3"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71F36097" w14:textId="77777777" w:rsidR="0003095A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</w:t>
            </w: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เชิงคุณภาพ</w:t>
            </w:r>
          </w:p>
          <w:p w14:paraId="557B3665" w14:textId="2072216B" w:rsidR="0003095A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="00541B78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ประสิทธิภาพการบริหารจัดการของเครือข่าย</w:t>
            </w:r>
            <w:r w:rsidR="00D527D3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เกษตร</w:t>
            </w:r>
            <w:r w:rsidR="00A077C2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กร</w:t>
            </w:r>
            <w:r w:rsidR="00541B78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และ เครือข่ายยุวเกษตรกร</w:t>
            </w:r>
          </w:p>
          <w:p w14:paraId="6FAC27CA" w14:textId="48B7D644" w:rsidR="0003095A" w:rsidRPr="009246DD" w:rsidRDefault="0003095A" w:rsidP="009246DD">
            <w:pPr>
              <w:contextualSpacing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30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</w:t>
            </w:r>
            <w:r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เชิงปริมาณ</w:t>
            </w:r>
            <w:r w:rsidR="005950E3" w:rsidRPr="009246DD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</w:p>
          <w:p w14:paraId="1518A50C" w14:textId="1F687142" w:rsidR="007C1DEB" w:rsidRPr="009246DD" w:rsidRDefault="009246DD" w:rsidP="009246DD">
            <w:pPr>
              <w:ind w:left="375"/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- </w:t>
            </w:r>
            <w:r w:rsidR="005950E3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ภาระหนี้สินรายครัวเรือน</w:t>
            </w:r>
            <w:r w:rsidR="0003095A"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ลดลง ร้อยละ 20 – 0 </w:t>
            </w:r>
          </w:p>
        </w:tc>
      </w:tr>
      <w:tr w:rsidR="00CF511D" w:rsidRPr="009246DD" w14:paraId="43424752" w14:textId="77777777" w:rsidTr="009246DD">
        <w:tc>
          <w:tcPr>
            <w:tcW w:w="1964" w:type="pct"/>
          </w:tcPr>
          <w:p w14:paraId="7458A932" w14:textId="0616AAD1" w:rsidR="00CF511D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lastRenderedPageBreak/>
              <w:t>7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 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พื้นที่เป้าหมาย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ab/>
            </w:r>
          </w:p>
        </w:tc>
        <w:tc>
          <w:tcPr>
            <w:tcW w:w="3036" w:type="pct"/>
            <w:gridSpan w:val="2"/>
          </w:tcPr>
          <w:p w14:paraId="5EC83FBE" w14:textId="19985D49" w:rsidR="00CF511D" w:rsidRPr="009246DD" w:rsidRDefault="00CD574E" w:rsidP="009246DD">
            <w:pPr>
              <w:contextualSpacing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กลุ่มจังหวัดภาคเหนือตอนบน ๑ ประกอบด้วย </w:t>
            </w:r>
            <w:r w:rsidR="004C3336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จังหวัด</w:t>
            </w:r>
            <w:r w:rsidR="005950E3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ลำพูน จังหวัด</w:t>
            </w:r>
            <w:r w:rsidR="004C3336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เชียงใหม่</w:t>
            </w:r>
            <w:r w:rsidR="005950E3" w:rsidRPr="009246DD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 xml:space="preserve"> จังหวัดลำปาง จังหวัดแม่ฮ่องสอน</w:t>
            </w:r>
          </w:p>
        </w:tc>
      </w:tr>
      <w:tr w:rsidR="00CF511D" w:rsidRPr="009246DD" w14:paraId="2228F02A" w14:textId="77777777" w:rsidTr="009246DD">
        <w:trPr>
          <w:trHeight w:val="396"/>
        </w:trPr>
        <w:tc>
          <w:tcPr>
            <w:tcW w:w="1964" w:type="pct"/>
          </w:tcPr>
          <w:p w14:paraId="60B6F2D3" w14:textId="5C6A88FC" w:rsidR="00CF511D" w:rsidRPr="009246DD" w:rsidRDefault="00135763" w:rsidP="009246DD">
            <w:pPr>
              <w:ind w:left="317"/>
              <w:contextualSpacing/>
              <w:rPr>
                <w:rFonts w:ascii="TH SarabunIT๙" w:eastAsia="Times New Roman" w:hAnsi="TH SarabunIT๙" w:cs="TH SarabunIT๙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</w:rPr>
              <w:t xml:space="preserve">. </w:t>
            </w:r>
            <w:r w:rsidR="00CF511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</w:t>
            </w:r>
          </w:p>
        </w:tc>
        <w:tc>
          <w:tcPr>
            <w:tcW w:w="3036" w:type="pct"/>
            <w:gridSpan w:val="2"/>
          </w:tcPr>
          <w:p w14:paraId="658E60EA" w14:textId="4A03E53C" w:rsidR="003413A3" w:rsidRPr="009246DD" w:rsidRDefault="00CB2FD1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โครงการพัฒนาผลิตภัณฑ์และสร้างมูลค่าเพิ่มให้แก่เกษตรสร้างสรรค์</w:t>
            </w:r>
          </w:p>
        </w:tc>
      </w:tr>
      <w:tr w:rsidR="00384012" w:rsidRPr="009246DD" w14:paraId="707C990D" w14:textId="77777777" w:rsidTr="009246DD">
        <w:trPr>
          <w:trHeight w:val="373"/>
        </w:trPr>
        <w:tc>
          <w:tcPr>
            <w:tcW w:w="5000" w:type="pct"/>
            <w:gridSpan w:val="3"/>
          </w:tcPr>
          <w:p w14:paraId="29A23D83" w14:textId="4CC7C286" w:rsidR="00384012" w:rsidRPr="009246DD" w:rsidRDefault="00135763" w:rsidP="007067BF">
            <w:pPr>
              <w:ind w:left="317"/>
              <w:contextualSpacing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="00384012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.1 กิจกรรมหลักที่ 1 </w:t>
            </w:r>
            <w:r w:rsidR="005C2BB0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โครงการ</w:t>
            </w:r>
            <w:r w:rsidR="00B31B2F" w:rsidRPr="00B31B2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ส่งเสริมและเพิ่มผลผลิตทรัพยากรสัตว์น้ำในแหล่งน้ำกลุ่มจังหวัดภาคเหนือตอนบน 1</w:t>
            </w:r>
          </w:p>
        </w:tc>
      </w:tr>
      <w:tr w:rsidR="009F139E" w:rsidRPr="009246DD" w14:paraId="7F10841D" w14:textId="77777777" w:rsidTr="009246DD">
        <w:tc>
          <w:tcPr>
            <w:tcW w:w="2117" w:type="pct"/>
            <w:gridSpan w:val="2"/>
          </w:tcPr>
          <w:p w14:paraId="7BAB764A" w14:textId="206454FE" w:rsidR="009F139E" w:rsidRPr="009246DD" w:rsidRDefault="009F139E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กิจกรรมย่อยที่ 1</w:t>
            </w:r>
            <w:r w:rsidR="00F86025"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.1</w:t>
            </w: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7BE5EFEA" w14:textId="526D213F" w:rsidR="009F139E" w:rsidRPr="009246DD" w:rsidRDefault="009F139E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งบประมาณ </w:t>
            </w:r>
            <w:r w:rsidRPr="009246DD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926072"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1,500,000 </w:t>
            </w: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p w14:paraId="4F9F931D" w14:textId="0B11BE51" w:rsidR="009F139E" w:rsidRPr="009246DD" w:rsidRDefault="009F139E" w:rsidP="009246DD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ผู้รับผิดชอบ </w:t>
            </w:r>
            <w:r w:rsidRPr="009246DD">
              <w:rPr>
                <w:rFonts w:ascii="TH SarabunIT๙" w:hAnsi="TH SarabunIT๙" w:cs="TH SarabunIT๙"/>
              </w:rPr>
              <w:t>:</w:t>
            </w:r>
            <w:r w:rsidRPr="009246DD">
              <w:rPr>
                <w:rFonts w:ascii="TH SarabunIT๙" w:hAnsi="TH SarabunIT๙" w:cs="TH SarabunIT๙"/>
                <w:cs/>
              </w:rPr>
              <w:t xml:space="preserve"> </w:t>
            </w:r>
            <w:r w:rsidR="002E3AE2"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สำนักงานประมงจังหวัดลำพูน</w:t>
            </w:r>
          </w:p>
        </w:tc>
        <w:tc>
          <w:tcPr>
            <w:tcW w:w="2883" w:type="pct"/>
          </w:tcPr>
          <w:p w14:paraId="25E8662C" w14:textId="77777777" w:rsidR="00926072" w:rsidRPr="009246DD" w:rsidRDefault="00926072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โครงการส่งเสริมและฟื้นฟูทรัพยากรสัตว์น้ำในแหล่งน้ำธรรมชาติ</w:t>
            </w:r>
          </w:p>
          <w:p w14:paraId="4BC8AE3C" w14:textId="5FA46D8A" w:rsidR="00A51B27" w:rsidRPr="009246DD" w:rsidRDefault="00A51B27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  </w:t>
            </w:r>
          </w:p>
          <w:p w14:paraId="37DB9C86" w14:textId="77777777" w:rsidR="009F139E" w:rsidRPr="009246DD" w:rsidRDefault="009F139E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51B27" w:rsidRPr="009246DD" w14:paraId="3BC4EB4F" w14:textId="77777777" w:rsidTr="009246DD">
        <w:tc>
          <w:tcPr>
            <w:tcW w:w="2117" w:type="pct"/>
            <w:gridSpan w:val="2"/>
          </w:tcPr>
          <w:p w14:paraId="575F0595" w14:textId="5858B090" w:rsidR="00A51B27" w:rsidRPr="009246DD" w:rsidRDefault="00F86025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กิจกรรมย่อยที่ 1.2</w:t>
            </w:r>
          </w:p>
          <w:p w14:paraId="7365FC7E" w14:textId="338AB0E0" w:rsidR="00A51B27" w:rsidRPr="009246DD" w:rsidRDefault="00A51B27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งบประมาณ </w:t>
            </w:r>
            <w:r w:rsidRPr="009246DD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860383"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2,000,000 </w:t>
            </w:r>
            <w:r w:rsidR="00BB282E"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p w14:paraId="69B7CCF4" w14:textId="42BEE2F9" w:rsidR="00A51B27" w:rsidRPr="009246DD" w:rsidRDefault="00A51B27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ผู้รับผิดชอบ </w:t>
            </w:r>
            <w:r w:rsidRPr="009246DD">
              <w:rPr>
                <w:rFonts w:ascii="TH SarabunIT๙" w:hAnsi="TH SarabunIT๙" w:cs="TH SarabunIT๙"/>
              </w:rPr>
              <w:t>:</w:t>
            </w:r>
            <w:r w:rsidRPr="009246DD">
              <w:rPr>
                <w:rFonts w:ascii="TH SarabunIT๙" w:hAnsi="TH SarabunIT๙" w:cs="TH SarabunIT๙"/>
                <w:cs/>
              </w:rPr>
              <w:t xml:space="preserve"> </w:t>
            </w:r>
            <w:r w:rsidR="000A78B5"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สำนักงานประมงจังหวัดลำปาง</w:t>
            </w:r>
          </w:p>
        </w:tc>
        <w:tc>
          <w:tcPr>
            <w:tcW w:w="2883" w:type="pct"/>
          </w:tcPr>
          <w:p w14:paraId="5D3F7C00" w14:textId="77777777" w:rsidR="00860383" w:rsidRPr="009246DD" w:rsidRDefault="00860383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โครงการส่งเสริมและฟื้นฟูทรัพยากรสัตว์น้ำในแหล่งน้ำธรรมชาติ</w:t>
            </w:r>
          </w:p>
          <w:p w14:paraId="4B3E9AC9" w14:textId="6784E5D6" w:rsidR="00A51B27" w:rsidRPr="009246DD" w:rsidRDefault="00A51B27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A51B27" w:rsidRPr="009246DD" w14:paraId="470E4300" w14:textId="77777777" w:rsidTr="009246DD">
        <w:tc>
          <w:tcPr>
            <w:tcW w:w="2117" w:type="pct"/>
            <w:gridSpan w:val="2"/>
          </w:tcPr>
          <w:p w14:paraId="418AE7D0" w14:textId="3A4DDE63" w:rsidR="00CF39BF" w:rsidRPr="009246DD" w:rsidRDefault="00CF39BF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กิจกรรมย่อยที่ 1.3</w:t>
            </w:r>
          </w:p>
          <w:p w14:paraId="08EBFFFE" w14:textId="6C394C20" w:rsidR="00CF39BF" w:rsidRPr="009246DD" w:rsidRDefault="00CF39BF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งบประมาณ </w:t>
            </w:r>
            <w:r w:rsidRPr="009246DD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0A78B5"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1,500,000 </w:t>
            </w:r>
            <w:r w:rsidRPr="009246DD">
              <w:rPr>
                <w:rFonts w:ascii="TH SarabunIT๙" w:hAnsi="TH SarabunIT๙" w:cs="TH SarabunIT๙"/>
                <w:color w:val="000000" w:themeColor="text1"/>
                <w:cs/>
              </w:rPr>
              <w:t>บาท</w:t>
            </w:r>
          </w:p>
          <w:p w14:paraId="355E8F2E" w14:textId="0D0F2514" w:rsidR="005128CA" w:rsidRPr="009246DD" w:rsidRDefault="00CF39BF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9246D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ผู้รับผิดชอบ </w:t>
            </w:r>
            <w:r w:rsidRPr="009246DD"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r w:rsidRPr="009246D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0A78B5"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สำนักงานประมงจังหวัดเชียงใหม่</w:t>
            </w:r>
          </w:p>
        </w:tc>
        <w:tc>
          <w:tcPr>
            <w:tcW w:w="2883" w:type="pct"/>
          </w:tcPr>
          <w:p w14:paraId="3A4BBD2D" w14:textId="77777777" w:rsidR="000A78B5" w:rsidRPr="009246DD" w:rsidRDefault="000A78B5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โครงการส่งเสริมและฟื้นฟูทรัพยากรสัตว์น้ำในแหล่งน้ำธรรมชาติ</w:t>
            </w:r>
          </w:p>
          <w:p w14:paraId="07A7AFC1" w14:textId="3206648A" w:rsidR="00A51B27" w:rsidRPr="009246DD" w:rsidRDefault="00A51B27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1D46E7" w:rsidRPr="009246DD" w14:paraId="242C5718" w14:textId="77777777" w:rsidTr="009246DD">
        <w:tc>
          <w:tcPr>
            <w:tcW w:w="2117" w:type="pct"/>
            <w:gridSpan w:val="2"/>
          </w:tcPr>
          <w:p w14:paraId="5D084502" w14:textId="2907F3DD" w:rsidR="001D46E7" w:rsidRPr="009246DD" w:rsidRDefault="001D46E7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กิจกรรมย่อยที่ 1.4</w:t>
            </w:r>
          </w:p>
          <w:p w14:paraId="214C4B6C" w14:textId="4F107BEC" w:rsidR="001D46E7" w:rsidRPr="009246DD" w:rsidRDefault="001D46E7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งบประมาณ </w:t>
            </w:r>
            <w:r w:rsidRPr="009246DD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9246D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1,000,000 </w:t>
            </w:r>
            <w:r w:rsidRPr="009246DD">
              <w:rPr>
                <w:rFonts w:ascii="TH SarabunIT๙" w:hAnsi="TH SarabunIT๙" w:cs="TH SarabunIT๙"/>
                <w:color w:val="000000" w:themeColor="text1"/>
                <w:cs/>
              </w:rPr>
              <w:t>บาท</w:t>
            </w:r>
          </w:p>
          <w:p w14:paraId="11B76D77" w14:textId="2E0597C1" w:rsidR="005128CA" w:rsidRPr="009246DD" w:rsidRDefault="001D46E7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9246D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ผู้รับผิดชอบ </w:t>
            </w:r>
            <w:r w:rsidRPr="009246DD"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r w:rsidRPr="009246D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</w:t>
            </w:r>
            <w:r w:rsidR="00B23592"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สำนักงานประมงจังหวัดแม่ฮ่องสอน</w:t>
            </w:r>
          </w:p>
        </w:tc>
        <w:tc>
          <w:tcPr>
            <w:tcW w:w="2883" w:type="pct"/>
          </w:tcPr>
          <w:p w14:paraId="30C4D7C0" w14:textId="77777777" w:rsidR="001D46E7" w:rsidRPr="009246DD" w:rsidRDefault="001D46E7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โครงการส่งเสริมและฟื้นฟูทรัพยากรสัตว์น้ำในแหล่งน้ำธรรมชาติ</w:t>
            </w:r>
          </w:p>
          <w:p w14:paraId="44EF1CB0" w14:textId="77777777" w:rsidR="001D46E7" w:rsidRPr="009246DD" w:rsidRDefault="001D46E7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  <w:cs/>
              </w:rPr>
            </w:pPr>
          </w:p>
        </w:tc>
      </w:tr>
      <w:tr w:rsidR="003E363F" w:rsidRPr="009246DD" w14:paraId="4953E2F5" w14:textId="77777777" w:rsidTr="009246DD">
        <w:tc>
          <w:tcPr>
            <w:tcW w:w="5000" w:type="pct"/>
            <w:gridSpan w:val="3"/>
          </w:tcPr>
          <w:p w14:paraId="278235BA" w14:textId="4A03791D" w:rsidR="003E363F" w:rsidRPr="009246DD" w:rsidRDefault="00135763" w:rsidP="009246DD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="00381D60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.2</w:t>
            </w:r>
            <w:r w:rsidR="00F41A2D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กิจกรรมหลักที่ 2</w:t>
            </w:r>
            <w:r w:rsidR="003E363F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</w:t>
            </w:r>
            <w:bookmarkStart w:id="2" w:name="_Hlk25819011"/>
            <w:r w:rsidR="00D55B90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>ยกระดับมาตรฐานการผลิต การแปรรูปน้ำผึ้งคุณภาพสูงล้านนา</w:t>
            </w:r>
            <w:bookmarkEnd w:id="2"/>
          </w:p>
        </w:tc>
      </w:tr>
      <w:tr w:rsidR="003E363F" w:rsidRPr="009246DD" w14:paraId="61B69B0A" w14:textId="77777777" w:rsidTr="009246DD">
        <w:tc>
          <w:tcPr>
            <w:tcW w:w="2117" w:type="pct"/>
            <w:gridSpan w:val="2"/>
          </w:tcPr>
          <w:p w14:paraId="31BDCE4B" w14:textId="686B2A3F" w:rsidR="00F41A2D" w:rsidRPr="009246DD" w:rsidRDefault="00F41A2D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2.1 </w:t>
            </w:r>
          </w:p>
          <w:p w14:paraId="4E7ECB06" w14:textId="0D35F376" w:rsidR="00D01116" w:rsidRPr="009246DD" w:rsidRDefault="00D01116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6255E8" w:rsidRPr="009246DD">
              <w:rPr>
                <w:rFonts w:ascii="TH SarabunIT๙" w:hAnsi="TH SarabunIT๙" w:cs="TH SarabunIT๙"/>
              </w:rPr>
              <w:t>1,030,600</w:t>
            </w:r>
            <w:r w:rsidR="006255E8" w:rsidRPr="009246DD">
              <w:rPr>
                <w:rFonts w:ascii="TH SarabunIT๙" w:hAnsi="TH SarabunIT๙" w:cs="TH SarabunIT๙"/>
                <w:color w:val="FF0000"/>
              </w:rPr>
              <w:t xml:space="preserve"> </w:t>
            </w:r>
            <w:r w:rsidR="006255E8" w:rsidRPr="009246DD">
              <w:rPr>
                <w:rFonts w:ascii="TH SarabunIT๙" w:hAnsi="TH SarabunIT๙" w:cs="TH SarabunIT๙"/>
                <w:cs/>
              </w:rPr>
              <w:t>บาท</w:t>
            </w:r>
          </w:p>
          <w:p w14:paraId="10630674" w14:textId="406B85FE" w:rsidR="003E363F" w:rsidRPr="009246DD" w:rsidRDefault="006F4242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  <w:sz w:val="24"/>
                <w:szCs w:val="24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ผู้รับผิดชอบ </w:t>
            </w:r>
            <w:r w:rsidR="00F3180B" w:rsidRPr="009246DD">
              <w:rPr>
                <w:rFonts w:ascii="TH SarabunIT๙" w:hAnsi="TH SarabunIT๙" w:cs="TH SarabunIT๙"/>
                <w:cs/>
              </w:rPr>
              <w:t xml:space="preserve">สำนักงานปศุสัตว์จังหวัดเชียงใหม่ , </w:t>
            </w:r>
            <w:r w:rsidR="00F3180B" w:rsidRPr="009246DD">
              <w:rPr>
                <w:rFonts w:ascii="TH SarabunIT๙" w:eastAsia="Times New Roman" w:hAnsi="TH SarabunIT๙" w:cs="TH SarabunIT๙"/>
                <w:kern w:val="24"/>
                <w:cs/>
              </w:rPr>
              <w:t>สำนักงานปศุสัตว์จังหวัดลำพูน, สำนักงานปศุสัตว์จังหวัดลำปาง , สำนักงานปศุสัตว์เขต ๕</w:t>
            </w:r>
          </w:p>
        </w:tc>
        <w:tc>
          <w:tcPr>
            <w:tcW w:w="2883" w:type="pct"/>
          </w:tcPr>
          <w:p w14:paraId="41FB5347" w14:textId="0E561DF2" w:rsidR="003E363F" w:rsidRPr="009246DD" w:rsidRDefault="006255E8" w:rsidP="009246DD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cs/>
              </w:rPr>
              <w:t>ยกระดับมาตรฐานการผลิต การแปรูปน้ำผึ้งคุณภาพสูงล้านนา</w:t>
            </w:r>
          </w:p>
        </w:tc>
      </w:tr>
      <w:tr w:rsidR="00542497" w:rsidRPr="009246DD" w14:paraId="13C392DF" w14:textId="77777777" w:rsidTr="009246DD">
        <w:tc>
          <w:tcPr>
            <w:tcW w:w="2117" w:type="pct"/>
            <w:gridSpan w:val="2"/>
          </w:tcPr>
          <w:p w14:paraId="355E142B" w14:textId="4F6AB396" w:rsidR="00542497" w:rsidRPr="009246DD" w:rsidRDefault="00542497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2.2 </w:t>
            </w:r>
          </w:p>
          <w:p w14:paraId="753893CE" w14:textId="33581A8F" w:rsidR="00542497" w:rsidRPr="009246DD" w:rsidRDefault="00542497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6255E8" w:rsidRPr="009246DD">
              <w:rPr>
                <w:rFonts w:ascii="TH SarabunIT๙" w:hAnsi="TH SarabunIT๙" w:cs="TH SarabunIT๙"/>
                <w:color w:val="000000"/>
              </w:rPr>
              <w:t xml:space="preserve">308,880 </w:t>
            </w:r>
            <w:r w:rsidR="006255E8" w:rsidRPr="009246DD">
              <w:rPr>
                <w:rFonts w:ascii="TH SarabunIT๙" w:hAnsi="TH SarabunIT๙" w:cs="TH SarabunIT๙"/>
                <w:color w:val="000000" w:themeColor="text1"/>
                <w:cs/>
              </w:rPr>
              <w:t>บาท</w:t>
            </w:r>
          </w:p>
          <w:p w14:paraId="7440DB0F" w14:textId="77777777" w:rsidR="00F3180B" w:rsidRPr="009246DD" w:rsidRDefault="00542497" w:rsidP="009246D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33"/>
              <w:contextualSpacing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</w:t>
            </w:r>
            <w:r w:rsidR="00F3180B" w:rsidRPr="009246D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สำนักงานปศุสัตว์เขต 5</w:t>
            </w:r>
          </w:p>
          <w:p w14:paraId="1E0A2918" w14:textId="77777777" w:rsidR="00542497" w:rsidRDefault="00F3180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หน่วยงานที่เกี่ยวข้อง</w:t>
            </w:r>
            <w:r w:rsidRPr="009246DD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  <w:cs/>
              </w:rPr>
              <w:t xml:space="preserve"> ศูนย์วิจัยและพัฒนาผลิตภัณฑ์ปศุสัตว์เชียงใหม่</w:t>
            </w:r>
          </w:p>
          <w:p w14:paraId="5E3DB2AD" w14:textId="7720D59E" w:rsidR="00B31B2F" w:rsidRPr="009246DD" w:rsidRDefault="00B31B2F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83" w:type="pct"/>
          </w:tcPr>
          <w:p w14:paraId="7FFC793A" w14:textId="394625AF" w:rsidR="00542497" w:rsidRPr="009246DD" w:rsidRDefault="006255E8" w:rsidP="009246DD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kern w:val="24"/>
                <w:cs/>
              </w:rPr>
              <w:t>พัฒนาศักยภาพเกษตรกรและผู้ประกอบการ การทำผลิตภัณฑ์จากน้ำผึ้งเพื่อเพิ่มคุณค่าและมูลค่า</w:t>
            </w:r>
          </w:p>
        </w:tc>
      </w:tr>
      <w:tr w:rsidR="0039777B" w:rsidRPr="009246DD" w14:paraId="5104F743" w14:textId="77777777" w:rsidTr="009246DD">
        <w:tc>
          <w:tcPr>
            <w:tcW w:w="5000" w:type="pct"/>
            <w:gridSpan w:val="3"/>
          </w:tcPr>
          <w:p w14:paraId="1E5F81D8" w14:textId="73E09379" w:rsidR="0039777B" w:rsidRPr="009246DD" w:rsidRDefault="00135763" w:rsidP="009246DD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lastRenderedPageBreak/>
              <w:t>8</w:t>
            </w:r>
            <w:r w:rsidR="0039777B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.3 กิจกรรมหลักที่ 3 </w:t>
            </w:r>
            <w:r w:rsidR="0039777B" w:rsidRPr="009246DD">
              <w:rPr>
                <w:rFonts w:ascii="TH SarabunIT๙" w:hAnsi="TH SarabunIT๙" w:cs="TH SarabunIT๙"/>
                <w:b/>
                <w:bCs/>
                <w:cs/>
              </w:rPr>
              <w:t>สร้างมูลค่าเพิ่มผลิตภัณฑ์กระเทียมเพื่อส่งเสริมธุรกิจเกษตร</w:t>
            </w:r>
            <w:r w:rsidR="0039777B" w:rsidRPr="009246DD">
              <w:rPr>
                <w:rFonts w:ascii="TH SarabunIT๙" w:hAnsi="TH SarabunIT๙" w:cs="TH SarabunIT๙"/>
                <w:b/>
                <w:bCs/>
                <w:color w:val="25282A"/>
                <w:cs/>
              </w:rPr>
              <w:t xml:space="preserve">  </w:t>
            </w:r>
            <w:r w:rsidR="0039777B" w:rsidRPr="009246DD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</w:p>
        </w:tc>
      </w:tr>
      <w:tr w:rsidR="005B2F2A" w:rsidRPr="009246DD" w14:paraId="5F66F7F1" w14:textId="77777777" w:rsidTr="009246DD">
        <w:tc>
          <w:tcPr>
            <w:tcW w:w="2117" w:type="pct"/>
            <w:gridSpan w:val="2"/>
          </w:tcPr>
          <w:p w14:paraId="373F148C" w14:textId="2EA36BEC" w:rsidR="005B2F2A" w:rsidRPr="009246DD" w:rsidRDefault="005B2F2A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3.1 </w:t>
            </w:r>
          </w:p>
          <w:p w14:paraId="0A041DA6" w14:textId="333B8F6D" w:rsidR="005B2F2A" w:rsidRPr="009246DD" w:rsidRDefault="005B2F2A" w:rsidP="009246DD">
            <w:pPr>
              <w:contextualSpacing/>
              <w:rPr>
                <w:rFonts w:ascii="TH SarabunIT๙" w:hAnsi="TH SarabunIT๙" w:cs="TH SarabunIT๙"/>
                <w:color w:val="FF0000"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7106FA" w:rsidRPr="009246DD">
              <w:rPr>
                <w:rFonts w:ascii="TH SarabunIT๙" w:hAnsi="TH SarabunIT๙" w:cs="TH SarabunIT๙"/>
                <w:cs/>
              </w:rPr>
              <w:t>429,000 บาท</w:t>
            </w:r>
          </w:p>
          <w:p w14:paraId="3A3D2CAA" w14:textId="22D30D00" w:rsidR="005B2F2A" w:rsidRPr="009246DD" w:rsidRDefault="005B2F2A" w:rsidP="009246DD">
            <w:pPr>
              <w:contextualSpacing/>
              <w:rPr>
                <w:rFonts w:ascii="TH SarabunIT๙" w:hAnsi="TH SarabunIT๙" w:cs="TH SarabunIT๙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cs/>
              </w:rPr>
              <w:t xml:space="preserve">ผู้รับผิดชอบ </w:t>
            </w:r>
            <w:r w:rsidR="003D6DB7" w:rsidRPr="009246DD">
              <w:rPr>
                <w:rFonts w:ascii="TH SarabunIT๙" w:hAnsi="TH SarabunIT๙" w:cs="TH SarabunIT๙"/>
                <w:cs/>
              </w:rPr>
              <w:t xml:space="preserve">คณะมนุษยศาสตร์และสังคมศาสตร์ มหาวิทยาลัยราชภัฏเชียงใหม่ </w:t>
            </w:r>
          </w:p>
        </w:tc>
        <w:tc>
          <w:tcPr>
            <w:tcW w:w="2883" w:type="pct"/>
          </w:tcPr>
          <w:p w14:paraId="18C3DC8A" w14:textId="77777777" w:rsidR="007106FA" w:rsidRPr="009246DD" w:rsidRDefault="007106FA" w:rsidP="009246DD">
            <w:pPr>
              <w:contextualSpacing/>
              <w:rPr>
                <w:rFonts w:ascii="TH SarabunIT๙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การอบรมเชิงปฏิบัติการด้านเกษตรปลอดภัย</w:t>
            </w:r>
          </w:p>
          <w:p w14:paraId="57E74C4D" w14:textId="5DAB896C" w:rsidR="005B2F2A" w:rsidRPr="009246DD" w:rsidRDefault="005B2F2A" w:rsidP="009246DD">
            <w:pPr>
              <w:contextualSpacing/>
              <w:rPr>
                <w:rFonts w:ascii="TH SarabunIT๙" w:hAnsi="TH SarabunIT๙" w:cs="TH SarabunIT๙"/>
                <w:color w:val="000000" w:themeColor="text1"/>
                <w:kern w:val="24"/>
                <w:cs/>
              </w:rPr>
            </w:pPr>
          </w:p>
        </w:tc>
      </w:tr>
      <w:tr w:rsidR="007B225B" w:rsidRPr="009246DD" w14:paraId="7D2CD83A" w14:textId="77777777" w:rsidTr="009246DD">
        <w:tc>
          <w:tcPr>
            <w:tcW w:w="2117" w:type="pct"/>
            <w:gridSpan w:val="2"/>
          </w:tcPr>
          <w:p w14:paraId="0FE36CA7" w14:textId="2385FE36" w:rsidR="007B225B" w:rsidRPr="009246DD" w:rsidRDefault="007B225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3.2 </w:t>
            </w:r>
          </w:p>
          <w:p w14:paraId="22CBFCBD" w14:textId="050B3E40" w:rsidR="007B225B" w:rsidRPr="009246DD" w:rsidRDefault="007B225B" w:rsidP="009246DD">
            <w:pPr>
              <w:contextualSpacing/>
              <w:rPr>
                <w:rFonts w:ascii="TH SarabunIT๙" w:hAnsi="TH SarabunIT๙" w:cs="TH SarabunIT๙"/>
                <w:b/>
                <w:bCs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AD567D" w:rsidRPr="009246DD">
              <w:rPr>
                <w:rFonts w:ascii="TH SarabunIT๙" w:hAnsi="TH SarabunIT๙" w:cs="TH SarabunIT๙"/>
                <w:cs/>
              </w:rPr>
              <w:t>690,000 บาท</w:t>
            </w:r>
          </w:p>
          <w:p w14:paraId="60DED176" w14:textId="06ABAFBD" w:rsidR="007B225B" w:rsidRPr="009246DD" w:rsidRDefault="007B225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</w:t>
            </w:r>
            <w:r w:rsidRPr="009246DD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คณะมนุษยศาสตร์และสังคมศาสตร์ มหาวิทยาลัยราชภัฏเชียงใหม่ </w:t>
            </w:r>
          </w:p>
        </w:tc>
        <w:tc>
          <w:tcPr>
            <w:tcW w:w="2883" w:type="pct"/>
          </w:tcPr>
          <w:p w14:paraId="70571D75" w14:textId="77777777" w:rsidR="00C8432A" w:rsidRPr="009246DD" w:rsidRDefault="00C8432A" w:rsidP="009246DD">
            <w:pPr>
              <w:contextualSpacing/>
              <w:rPr>
                <w:rFonts w:ascii="TH SarabunIT๙" w:eastAsia="Times New Roman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อบรมเชิงปฏิบัติการการแปรรูปผลิตภัณฑ์จากกระเทียมด้วยเทคโนโลยีและนวัตกรรม</w:t>
            </w:r>
          </w:p>
          <w:p w14:paraId="0381874F" w14:textId="300FFC84" w:rsidR="007B225B" w:rsidRPr="009246DD" w:rsidRDefault="007B225B" w:rsidP="009246DD">
            <w:pPr>
              <w:contextualSpacing/>
              <w:rPr>
                <w:rFonts w:ascii="TH SarabunIT๙" w:hAnsi="TH SarabunIT๙" w:cs="TH SarabunIT๙"/>
              </w:rPr>
            </w:pPr>
          </w:p>
          <w:p w14:paraId="5F167FAC" w14:textId="77777777" w:rsidR="007B225B" w:rsidRPr="009246DD" w:rsidRDefault="007B225B" w:rsidP="009246DD">
            <w:pPr>
              <w:contextualSpacing/>
              <w:rPr>
                <w:rFonts w:ascii="TH SarabunIT๙" w:hAnsi="TH SarabunIT๙" w:cs="TH SarabunIT๙"/>
                <w:color w:val="000000" w:themeColor="text1"/>
                <w:kern w:val="24"/>
                <w:cs/>
              </w:rPr>
            </w:pPr>
          </w:p>
        </w:tc>
      </w:tr>
      <w:tr w:rsidR="007B225B" w:rsidRPr="009246DD" w14:paraId="0B64AD0F" w14:textId="77777777" w:rsidTr="009246DD">
        <w:tc>
          <w:tcPr>
            <w:tcW w:w="2117" w:type="pct"/>
            <w:gridSpan w:val="2"/>
          </w:tcPr>
          <w:p w14:paraId="72843ABF" w14:textId="5C9CBED1" w:rsidR="007B225B" w:rsidRPr="009246DD" w:rsidRDefault="007B225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3.3 </w:t>
            </w:r>
          </w:p>
          <w:p w14:paraId="55CEA7D9" w14:textId="61D48E2E" w:rsidR="007B225B" w:rsidRPr="009246DD" w:rsidRDefault="007B225B" w:rsidP="009246DD">
            <w:pPr>
              <w:contextualSpacing/>
              <w:rPr>
                <w:rFonts w:ascii="TH SarabunIT๙" w:hAnsi="TH SarabunIT๙" w:cs="TH SarabunIT๙"/>
                <w:color w:val="FF0000"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AD567D" w:rsidRPr="009246DD">
              <w:rPr>
                <w:rFonts w:ascii="TH SarabunIT๙" w:hAnsi="TH SarabunIT๙" w:cs="TH SarabunIT๙"/>
                <w:cs/>
              </w:rPr>
              <w:t>1,040,000 บาท</w:t>
            </w:r>
          </w:p>
          <w:p w14:paraId="37F4AE3A" w14:textId="740A1069" w:rsidR="007B225B" w:rsidRPr="009246DD" w:rsidRDefault="007B225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</w:t>
            </w:r>
            <w:r w:rsidRPr="009246DD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คณะมนุษยศาสตร์และสังคมศาสตร์ มหาวิทยาลัยราชภัฏเชียงใหม่ </w:t>
            </w:r>
          </w:p>
        </w:tc>
        <w:tc>
          <w:tcPr>
            <w:tcW w:w="2883" w:type="pct"/>
          </w:tcPr>
          <w:p w14:paraId="20953419" w14:textId="77777777" w:rsidR="00C8432A" w:rsidRPr="009246DD" w:rsidRDefault="00C8432A" w:rsidP="009246DD">
            <w:pPr>
              <w:contextualSpacing/>
              <w:rPr>
                <w:rFonts w:ascii="TH SarabunIT๙" w:eastAsia="Times New Roman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อบรมเชิงปฏิบัติการการออกแบบโลโก้และบรรจุภัณฑ์ผลิตภัณฑ์กระเทียม</w:t>
            </w:r>
          </w:p>
          <w:p w14:paraId="40CCC9C0" w14:textId="77777777" w:rsidR="007B225B" w:rsidRPr="009246DD" w:rsidRDefault="007B225B" w:rsidP="009246DD">
            <w:pPr>
              <w:contextualSpacing/>
              <w:rPr>
                <w:rFonts w:ascii="TH SarabunIT๙" w:hAnsi="TH SarabunIT๙" w:cs="TH SarabunIT๙"/>
                <w:color w:val="000000" w:themeColor="text1"/>
                <w:kern w:val="24"/>
                <w:cs/>
              </w:rPr>
            </w:pPr>
          </w:p>
        </w:tc>
      </w:tr>
      <w:tr w:rsidR="00BE0359" w:rsidRPr="009246DD" w14:paraId="21BC98BF" w14:textId="77777777" w:rsidTr="009246DD">
        <w:tc>
          <w:tcPr>
            <w:tcW w:w="2117" w:type="pct"/>
            <w:gridSpan w:val="2"/>
          </w:tcPr>
          <w:p w14:paraId="1D0707E8" w14:textId="03820AC4" w:rsidR="00BE0359" w:rsidRPr="009246DD" w:rsidRDefault="00BE0359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3.4 </w:t>
            </w:r>
          </w:p>
          <w:p w14:paraId="31C70215" w14:textId="10295B36" w:rsidR="00BE0359" w:rsidRPr="009246DD" w:rsidRDefault="00BE0359" w:rsidP="009246DD">
            <w:pPr>
              <w:contextualSpacing/>
              <w:rPr>
                <w:rFonts w:ascii="TH SarabunIT๙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840DAB" w:rsidRPr="009246DD">
              <w:rPr>
                <w:rFonts w:ascii="TH SarabunIT๙" w:hAnsi="TH SarabunIT๙" w:cs="TH SarabunIT๙"/>
                <w:cs/>
              </w:rPr>
              <w:t>690,000 บาท</w:t>
            </w:r>
          </w:p>
          <w:p w14:paraId="4B7EAC07" w14:textId="3AA7BF50" w:rsidR="00BE0359" w:rsidRPr="009246DD" w:rsidRDefault="00BE0359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</w:t>
            </w:r>
            <w:r w:rsidRPr="009246DD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คณะมนุษยศาสตร์และสังคมศาสตร์ มหาวิทยาลัยราชภัฏเชียงใหม่ </w:t>
            </w:r>
          </w:p>
        </w:tc>
        <w:tc>
          <w:tcPr>
            <w:tcW w:w="2883" w:type="pct"/>
          </w:tcPr>
          <w:p w14:paraId="3E793A02" w14:textId="77777777" w:rsidR="00840DAB" w:rsidRPr="009246DD" w:rsidRDefault="00840DAB" w:rsidP="009246DD">
            <w:pPr>
              <w:contextualSpacing/>
              <w:rPr>
                <w:rFonts w:ascii="TH SarabunIT๙" w:eastAsia="Times New Roman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อบรมเชิงปฏิบัติการส่งเสริมระบบและกลไกตลาดออนไลน์</w:t>
            </w:r>
            <w:r w:rsidRPr="009246DD">
              <w:rPr>
                <w:rFonts w:ascii="TH SarabunIT๙" w:eastAsia="Times New Roman" w:hAnsi="TH SarabunIT๙" w:cs="TH SarabunIT๙"/>
              </w:rPr>
              <w:t> </w:t>
            </w:r>
          </w:p>
          <w:p w14:paraId="559A7663" w14:textId="77777777" w:rsidR="00BE0359" w:rsidRPr="009246DD" w:rsidRDefault="00BE0359" w:rsidP="009246DD">
            <w:pPr>
              <w:contextualSpacing/>
              <w:rPr>
                <w:rFonts w:ascii="TH SarabunIT๙" w:hAnsi="TH SarabunIT๙" w:cs="TH SarabunIT๙"/>
                <w:color w:val="000000" w:themeColor="text1"/>
                <w:kern w:val="24"/>
                <w:cs/>
              </w:rPr>
            </w:pPr>
          </w:p>
        </w:tc>
      </w:tr>
      <w:tr w:rsidR="00840DAB" w:rsidRPr="009246DD" w14:paraId="732D4316" w14:textId="77777777" w:rsidTr="009246DD">
        <w:tc>
          <w:tcPr>
            <w:tcW w:w="2117" w:type="pct"/>
            <w:gridSpan w:val="2"/>
          </w:tcPr>
          <w:p w14:paraId="2C2C5EA1" w14:textId="1120079A" w:rsidR="00840DAB" w:rsidRPr="009246DD" w:rsidRDefault="00840DA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3.5 </w:t>
            </w:r>
          </w:p>
          <w:p w14:paraId="3D37201A" w14:textId="580DDE00" w:rsidR="00840DAB" w:rsidRPr="009246DD" w:rsidRDefault="00840DAB" w:rsidP="009246DD">
            <w:pPr>
              <w:contextualSpacing/>
              <w:rPr>
                <w:rFonts w:ascii="TH SarabunIT๙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งบประมาณ 429,000 บาท</w:t>
            </w:r>
          </w:p>
          <w:p w14:paraId="038C6C74" w14:textId="06D76894" w:rsidR="00840DAB" w:rsidRPr="009246DD" w:rsidRDefault="00840DA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</w:t>
            </w:r>
            <w:r w:rsidRPr="009246DD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คณะมนุษยศาสตร์และสังคมศาสตร์ มหาวิทยาลัยราชภัฏเชียงใหม่ </w:t>
            </w:r>
          </w:p>
        </w:tc>
        <w:tc>
          <w:tcPr>
            <w:tcW w:w="2883" w:type="pct"/>
          </w:tcPr>
          <w:p w14:paraId="659A5D0E" w14:textId="77777777" w:rsidR="00840DAB" w:rsidRPr="009246DD" w:rsidRDefault="00840DAB" w:rsidP="009246DD">
            <w:pPr>
              <w:contextualSpacing/>
              <w:rPr>
                <w:rFonts w:ascii="TH SarabunIT๙" w:hAnsi="TH SarabunIT๙" w:cs="TH SarabunIT๙"/>
                <w:color w:val="000000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อบรมเชิงปฏิบัติการมาตรฐานผลิตภัณฑ์อาหารเกษตรปลอดภัย</w:t>
            </w:r>
            <w:r w:rsidRPr="009246DD">
              <w:rPr>
                <w:rFonts w:ascii="TH SarabunIT๙" w:hAnsi="TH SarabunIT๙" w:cs="TH SarabunIT๙"/>
                <w:color w:val="000000"/>
              </w:rPr>
              <w:t xml:space="preserve"> </w:t>
            </w:r>
          </w:p>
          <w:p w14:paraId="3D294448" w14:textId="77777777" w:rsidR="00840DAB" w:rsidRPr="009246DD" w:rsidRDefault="00840DAB" w:rsidP="009246DD">
            <w:pPr>
              <w:contextualSpacing/>
              <w:rPr>
                <w:rFonts w:ascii="TH SarabunIT๙" w:hAnsi="TH SarabunIT๙" w:cs="TH SarabunIT๙"/>
                <w:cs/>
              </w:rPr>
            </w:pPr>
          </w:p>
        </w:tc>
      </w:tr>
      <w:tr w:rsidR="00840DAB" w:rsidRPr="009246DD" w14:paraId="05068A9E" w14:textId="77777777" w:rsidTr="009246DD">
        <w:tc>
          <w:tcPr>
            <w:tcW w:w="2117" w:type="pct"/>
            <w:gridSpan w:val="2"/>
          </w:tcPr>
          <w:p w14:paraId="24D98CA2" w14:textId="1ACDDEAE" w:rsidR="00840DAB" w:rsidRPr="009246DD" w:rsidRDefault="00840DA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3.6 </w:t>
            </w:r>
          </w:p>
          <w:p w14:paraId="48F4F92B" w14:textId="2CED4166" w:rsidR="00840DAB" w:rsidRPr="009246DD" w:rsidRDefault="00840DAB" w:rsidP="009246DD">
            <w:pPr>
              <w:contextualSpacing/>
              <w:rPr>
                <w:rFonts w:ascii="TH SarabunIT๙" w:hAnsi="TH SarabunIT๙" w:cs="TH SarabunIT๙"/>
                <w:b/>
                <w:bCs/>
              </w:rPr>
            </w:pPr>
            <w:r w:rsidRPr="009246DD">
              <w:rPr>
                <w:rFonts w:ascii="TH SarabunIT๙" w:hAnsi="TH SarabunIT๙" w:cs="TH SarabunIT๙"/>
                <w:cs/>
              </w:rPr>
              <w:t>งบประมาณ 500,000 บาท</w:t>
            </w:r>
          </w:p>
          <w:p w14:paraId="2767B081" w14:textId="7907CA0C" w:rsidR="00840DAB" w:rsidRPr="009246DD" w:rsidRDefault="00840DAB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</w:t>
            </w:r>
            <w:r w:rsidRPr="009246DD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คณะมนุษยศาสตร์และสังคมศาสตร์ มหาวิทยาลัยราชภัฏเชียงใหม่ </w:t>
            </w:r>
          </w:p>
        </w:tc>
        <w:tc>
          <w:tcPr>
            <w:tcW w:w="2883" w:type="pct"/>
          </w:tcPr>
          <w:p w14:paraId="48C4F4FE" w14:textId="77777777" w:rsidR="00840DAB" w:rsidRPr="009246DD" w:rsidRDefault="00840DAB" w:rsidP="009246DD">
            <w:pPr>
              <w:contextualSpacing/>
              <w:rPr>
                <w:rFonts w:ascii="TH SarabunIT๙" w:hAnsi="TH SarabunIT๙" w:cs="TH SarabunIT๙"/>
              </w:rPr>
            </w:pPr>
            <w:r w:rsidRPr="009246DD">
              <w:rPr>
                <w:rFonts w:ascii="TH SarabunIT๙" w:hAnsi="TH SarabunIT๙" w:cs="TH SarabunIT๙"/>
                <w:cs/>
              </w:rPr>
              <w:t>วิจัยเรื่องการวิเคราะห์คุณค่าทางโภชนาการของผลิตภัณฑ์กระเทียมที่ส่งผลกระทบต่อสุขภาพของผู้บริโภค</w:t>
            </w:r>
          </w:p>
          <w:p w14:paraId="4FEAFD5C" w14:textId="77777777" w:rsidR="00840DAB" w:rsidRPr="009246DD" w:rsidRDefault="00840DAB" w:rsidP="009246DD">
            <w:pPr>
              <w:contextualSpacing/>
              <w:rPr>
                <w:rFonts w:ascii="TH SarabunIT๙" w:hAnsi="TH SarabunIT๙" w:cs="TH SarabunIT๙"/>
                <w:cs/>
              </w:rPr>
            </w:pPr>
          </w:p>
        </w:tc>
      </w:tr>
      <w:tr w:rsidR="006147A6" w:rsidRPr="009246DD" w14:paraId="1DC00DE9" w14:textId="77777777" w:rsidTr="009246DD">
        <w:tc>
          <w:tcPr>
            <w:tcW w:w="5000" w:type="pct"/>
            <w:gridSpan w:val="3"/>
          </w:tcPr>
          <w:p w14:paraId="0DDACB90" w14:textId="04D965BB" w:rsidR="006147A6" w:rsidRPr="009246DD" w:rsidRDefault="00135763" w:rsidP="009246DD">
            <w:pPr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="006147A6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.4 กิจกรรมหลักที่ 4 </w:t>
            </w:r>
            <w:r w:rsidR="00B3662A" w:rsidRPr="009246DD">
              <w:rPr>
                <w:rFonts w:ascii="TH SarabunIT๙" w:hAnsi="TH SarabunIT๙" w:cs="TH SarabunIT๙"/>
                <w:b/>
                <w:bCs/>
                <w:cs/>
              </w:rPr>
              <w:t>เพิ่มมูลค่ากัญชงคุณภาพด้วยนวัตกรรมและเทคโนโลยี (</w:t>
            </w:r>
            <w:r w:rsidR="00B3662A" w:rsidRPr="009246DD">
              <w:rPr>
                <w:rFonts w:ascii="TH SarabunIT๙" w:hAnsi="TH SarabunIT๙" w:cs="TH SarabunIT๙"/>
                <w:b/>
                <w:bCs/>
              </w:rPr>
              <w:t>Northern Hemp Model</w:t>
            </w:r>
            <w:r w:rsidR="00B3662A" w:rsidRPr="009246DD">
              <w:rPr>
                <w:rFonts w:ascii="TH SarabunIT๙" w:hAnsi="TH SarabunIT๙" w:cs="TH SarabunIT๙"/>
                <w:b/>
                <w:bCs/>
                <w:cs/>
              </w:rPr>
              <w:t>)</w:t>
            </w:r>
          </w:p>
        </w:tc>
      </w:tr>
      <w:tr w:rsidR="00EA2939" w:rsidRPr="009246DD" w14:paraId="13E875B3" w14:textId="77777777" w:rsidTr="009246DD">
        <w:tc>
          <w:tcPr>
            <w:tcW w:w="2117" w:type="pct"/>
            <w:gridSpan w:val="2"/>
          </w:tcPr>
          <w:p w14:paraId="6C9A6929" w14:textId="59BD775B" w:rsidR="00EA2939" w:rsidRPr="009246DD" w:rsidRDefault="00EA2939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4.1 </w:t>
            </w:r>
          </w:p>
          <w:p w14:paraId="7AC12F1F" w14:textId="36CFC0CB" w:rsidR="00EA2939" w:rsidRPr="009246DD" w:rsidRDefault="00EA2939" w:rsidP="009246DD">
            <w:pPr>
              <w:contextualSpacing/>
              <w:rPr>
                <w:rFonts w:ascii="TH SarabunIT๙" w:hAnsi="TH SarabunIT๙" w:cs="TH SarabunIT๙"/>
                <w:b/>
                <w:bCs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B3662A" w:rsidRPr="009246DD">
              <w:rPr>
                <w:rFonts w:ascii="TH SarabunIT๙" w:eastAsia="Times New Roman" w:hAnsi="TH SarabunIT๙" w:cs="TH SarabunIT๙"/>
                <w:cs/>
              </w:rPr>
              <w:t>2,373,200 บาท</w:t>
            </w:r>
          </w:p>
          <w:p w14:paraId="53173D0E" w14:textId="70E4477B" w:rsidR="00EA2939" w:rsidRPr="009246DD" w:rsidRDefault="00EA2939" w:rsidP="009246DD">
            <w:pPr>
              <w:contextualSpacing/>
              <w:rPr>
                <w:rFonts w:ascii="TH SarabunIT๙" w:eastAsia="Times New Roman" w:hAnsi="TH SarabunIT๙" w:cs="TH SarabunIT๙"/>
                <w:kern w:val="24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cs/>
              </w:rPr>
              <w:t xml:space="preserve">ผู้รับผิดชอบ </w:t>
            </w:r>
            <w:r w:rsidR="00DA4CF8" w:rsidRPr="009246DD">
              <w:rPr>
                <w:rFonts w:ascii="TH SarabunIT๙" w:eastAsia="Times New Roman" w:hAnsi="TH SarabunIT๙" w:cs="TH SarabunIT๙"/>
                <w:kern w:val="24"/>
                <w:cs/>
              </w:rPr>
              <w:t xml:space="preserve">มหาวิทยาลัยราชภัฏเชียงใหม่ </w:t>
            </w:r>
          </w:p>
        </w:tc>
        <w:tc>
          <w:tcPr>
            <w:tcW w:w="2883" w:type="pct"/>
          </w:tcPr>
          <w:p w14:paraId="2B425D5E" w14:textId="77777777" w:rsidR="00B3662A" w:rsidRPr="009246DD" w:rsidRDefault="00B3662A" w:rsidP="009246DD">
            <w:pPr>
              <w:contextualSpacing/>
              <w:rPr>
                <w:rFonts w:ascii="TH SarabunIT๙" w:eastAsia="Times New Roman" w:hAnsi="TH SarabunIT๙" w:cs="TH SarabunIT๙"/>
              </w:rPr>
            </w:pPr>
            <w:r w:rsidRPr="009246DD">
              <w:rPr>
                <w:rFonts w:ascii="TH SarabunIT๙" w:eastAsia="Times New Roman" w:hAnsi="TH SarabunIT๙" w:cs="TH SarabunIT๙"/>
                <w:cs/>
              </w:rPr>
              <w:t>พัฒนาแหล่งกัญชงคุณภาพมูลค่าสูง</w:t>
            </w:r>
          </w:p>
          <w:p w14:paraId="3D8E3733" w14:textId="77777777" w:rsidR="00EA2939" w:rsidRPr="009246DD" w:rsidRDefault="00EA2939" w:rsidP="009246DD">
            <w:pPr>
              <w:contextualSpacing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83C59" w:rsidRPr="009246DD" w14:paraId="486AE211" w14:textId="77777777" w:rsidTr="009246DD">
        <w:tc>
          <w:tcPr>
            <w:tcW w:w="5000" w:type="pct"/>
            <w:gridSpan w:val="3"/>
          </w:tcPr>
          <w:p w14:paraId="3A6178FA" w14:textId="2FB897A2" w:rsidR="00983C59" w:rsidRPr="009246DD" w:rsidRDefault="00135763" w:rsidP="009246DD">
            <w:pPr>
              <w:contextualSpacing/>
              <w:rPr>
                <w:rFonts w:ascii="TH SarabunIT๙" w:hAnsi="TH SarabunIT๙" w:cs="TH SarabunIT๙"/>
                <w:b/>
                <w:bCs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8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.5</w:t>
            </w:r>
            <w:r w:rsidR="001E3664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กิจกรรมหลักที่ 5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 xml:space="preserve"> 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 xml:space="preserve">พัฒนาโกโก้อินทรีย์แบบครบวงจร เพื่อยกระดับเศรษฐกิจชุมชนของภาคเหนือตอนบน 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1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cs/>
              </w:rPr>
              <w:t xml:space="preserve"> (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</w:rPr>
              <w:t>Northern of Thailand Chocolate City)</w:t>
            </w:r>
          </w:p>
        </w:tc>
      </w:tr>
      <w:tr w:rsidR="00EC3859" w:rsidRPr="009246DD" w14:paraId="79C13CE0" w14:textId="77777777" w:rsidTr="009246DD">
        <w:tc>
          <w:tcPr>
            <w:tcW w:w="2117" w:type="pct"/>
            <w:gridSpan w:val="2"/>
          </w:tcPr>
          <w:p w14:paraId="3568B66E" w14:textId="6EA21E79" w:rsidR="00EC3859" w:rsidRPr="009246DD" w:rsidRDefault="00EC3859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9246D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กิจกรรมย่อยที่ 5.1 </w:t>
            </w:r>
          </w:p>
          <w:p w14:paraId="0D2B6544" w14:textId="21725D8C" w:rsidR="00EC3859" w:rsidRPr="009246DD" w:rsidRDefault="00EC3859" w:rsidP="009246DD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cs/>
              </w:rPr>
              <w:t xml:space="preserve">งบประมาณ </w:t>
            </w:r>
            <w:r w:rsidR="00153F9D" w:rsidRPr="009246D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5,257,9</w:t>
            </w:r>
            <w:r w:rsidR="00153F9D" w:rsidRPr="009246D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00 บาท</w:t>
            </w:r>
          </w:p>
          <w:p w14:paraId="67B9A822" w14:textId="169D20F8" w:rsidR="006031D9" w:rsidRPr="009246DD" w:rsidRDefault="00EC3859" w:rsidP="009246DD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contextualSpacing/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</w:pPr>
            <w:r w:rsidRPr="009246DD">
              <w:rPr>
                <w:rFonts w:ascii="TH SarabunIT๙" w:hAnsi="TH SarabunIT๙" w:cs="TH SarabunIT๙"/>
                <w:kern w:val="24"/>
                <w:sz w:val="28"/>
                <w:szCs w:val="28"/>
                <w:cs/>
              </w:rPr>
              <w:t xml:space="preserve">ผู้รับผิดชอบ มหาวิทยาลัยราชภัฏเชียงใหม่ </w:t>
            </w:r>
          </w:p>
        </w:tc>
        <w:tc>
          <w:tcPr>
            <w:tcW w:w="2883" w:type="pct"/>
          </w:tcPr>
          <w:p w14:paraId="1D60484A" w14:textId="77777777" w:rsidR="00153F9D" w:rsidRPr="009246DD" w:rsidRDefault="00153F9D" w:rsidP="009246DD">
            <w:pPr>
              <w:contextualSpacing/>
              <w:rPr>
                <w:rFonts w:ascii="TH SarabunIT๙" w:hAnsi="TH SarabunIT๙" w:cs="TH SarabunIT๙"/>
                <w:color w:val="000000" w:themeColor="text1"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 xml:space="preserve">พัฒนาโกโก้อินทรีย์แบบครบวงจร เพื่อยกระดับเศรษฐกิจชุมชนของภาคเหนือตอนบน 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</w:rPr>
              <w:t>1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  <w:cs/>
              </w:rPr>
              <w:t xml:space="preserve"> (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</w:rPr>
              <w:t>Northern of Thailand Chocolate City)</w:t>
            </w:r>
          </w:p>
          <w:p w14:paraId="58741E74" w14:textId="77777777" w:rsidR="00EC3859" w:rsidRPr="009246DD" w:rsidRDefault="00EC3859" w:rsidP="009246DD">
            <w:pPr>
              <w:contextualSpacing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</w:tr>
      <w:tr w:rsidR="00983C59" w:rsidRPr="009246DD" w14:paraId="0FDF036B" w14:textId="77777777" w:rsidTr="009246DD">
        <w:tc>
          <w:tcPr>
            <w:tcW w:w="2117" w:type="pct"/>
            <w:gridSpan w:val="2"/>
          </w:tcPr>
          <w:p w14:paraId="643D3F39" w14:textId="623AED91" w:rsidR="00983C59" w:rsidRPr="00B31B2F" w:rsidRDefault="00135763" w:rsidP="00395148">
            <w:pPr>
              <w:ind w:left="317" w:hanging="317"/>
              <w:contextualSpacing/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</w:pPr>
            <w:r w:rsidRPr="00B31B2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9</w:t>
            </w:r>
            <w:r w:rsidR="00983C59" w:rsidRPr="00B31B2F">
              <w:rPr>
                <w:rFonts w:ascii="TH SarabunIT๙" w:eastAsia="Times New Roman" w:hAnsi="TH SarabunIT๙" w:cs="TH SarabunIT๙"/>
                <w:b/>
                <w:bCs/>
                <w:kern w:val="24"/>
                <w:cs/>
              </w:rPr>
              <w:t>. หน่วยงานดำเนินการ</w:t>
            </w:r>
          </w:p>
        </w:tc>
        <w:tc>
          <w:tcPr>
            <w:tcW w:w="2883" w:type="pct"/>
          </w:tcPr>
          <w:p w14:paraId="55BFB701" w14:textId="77777777" w:rsidR="00983C59" w:rsidRPr="00B31B2F" w:rsidRDefault="00C33E25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31B2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สำนักงานประมงจังหวัดลำพูน/เชียงใหม่/ลำปาง/แม่ฮ่องสอน</w:t>
            </w:r>
          </w:p>
          <w:p w14:paraId="379A6CB4" w14:textId="77777777" w:rsidR="00C33E25" w:rsidRPr="00B31B2F" w:rsidRDefault="00C33E25" w:rsidP="009246DD">
            <w:pPr>
              <w:contextualSpacing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B31B2F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สำนักงานปศุสัตว์เขต 5 สำนักงานปศุสัตว์จังหวัดลำพูน/เชียงใหม่/ลำปาง/แม่ฮ่องสอน</w:t>
            </w:r>
          </w:p>
          <w:p w14:paraId="5215EF85" w14:textId="77777777" w:rsidR="00C33E25" w:rsidRPr="00B31B2F" w:rsidRDefault="00C33E25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B31B2F">
              <w:rPr>
                <w:rFonts w:ascii="TH SarabunIT๙" w:hAnsi="TH SarabunIT๙" w:cs="TH SarabunIT๙"/>
                <w:sz w:val="32"/>
                <w:szCs w:val="32"/>
                <w:cs/>
              </w:rPr>
              <w:t>มหาวิทยาลัยราชภัฏเชียงใหม่</w:t>
            </w:r>
          </w:p>
          <w:p w14:paraId="1CAF65BF" w14:textId="411846C8" w:rsidR="009246DD" w:rsidRPr="00B31B2F" w:rsidRDefault="009246DD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</w:p>
        </w:tc>
      </w:tr>
      <w:tr w:rsidR="00983C59" w:rsidRPr="009246DD" w14:paraId="5A8CB267" w14:textId="77777777" w:rsidTr="009246DD">
        <w:tc>
          <w:tcPr>
            <w:tcW w:w="2117" w:type="pct"/>
            <w:gridSpan w:val="2"/>
          </w:tcPr>
          <w:p w14:paraId="6DE715F2" w14:textId="0F9473B8" w:rsidR="00983C59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>10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  <w:t xml:space="preserve">.  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>ระยะเวลาในการดำเนินงาน</w:t>
            </w:r>
          </w:p>
        </w:tc>
        <w:tc>
          <w:tcPr>
            <w:tcW w:w="2883" w:type="pct"/>
          </w:tcPr>
          <w:p w14:paraId="4CF79B84" w14:textId="77777777" w:rsidR="00983C59" w:rsidRDefault="00983C59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1 ตุลาคม 256๕ – 30 กันยายน 256๖</w:t>
            </w:r>
          </w:p>
          <w:p w14:paraId="5541DB73" w14:textId="4EA391E8" w:rsidR="009246DD" w:rsidRPr="009246DD" w:rsidRDefault="009246DD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</w:pPr>
          </w:p>
        </w:tc>
      </w:tr>
      <w:tr w:rsidR="00983C59" w:rsidRPr="009246DD" w14:paraId="19BD1196" w14:textId="77777777" w:rsidTr="009246DD">
        <w:tc>
          <w:tcPr>
            <w:tcW w:w="2117" w:type="pct"/>
            <w:gridSpan w:val="2"/>
          </w:tcPr>
          <w:p w14:paraId="62A4FB46" w14:textId="16629FA4" w:rsidR="00983C59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>11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  <w:t xml:space="preserve">.  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>งบประมาณ</w:t>
            </w:r>
          </w:p>
          <w:p w14:paraId="6E488ECF" w14:textId="5EE0CB4A" w:rsidR="00983C59" w:rsidRPr="009246DD" w:rsidRDefault="00983C59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</w:rPr>
            </w:pPr>
          </w:p>
        </w:tc>
        <w:tc>
          <w:tcPr>
            <w:tcW w:w="2883" w:type="pct"/>
          </w:tcPr>
          <w:p w14:paraId="709B87FE" w14:textId="40168064" w:rsidR="00983C59" w:rsidRPr="00395148" w:rsidRDefault="001B4DC6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</w:pPr>
            <w:r w:rsidRPr="00395148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>18,748,580</w:t>
            </w:r>
            <w:r w:rsidR="00983C59" w:rsidRPr="00395148">
              <w:rPr>
                <w:rFonts w:ascii="TH SarabunIT๙" w:eastAsia="Times New Roman" w:hAnsi="TH SarabunIT๙" w:cs="TH SarabunIT๙"/>
                <w:color w:val="000000" w:themeColor="text1"/>
                <w:sz w:val="30"/>
                <w:szCs w:val="30"/>
                <w:cs/>
              </w:rPr>
              <w:t xml:space="preserve"> บาท</w:t>
            </w:r>
          </w:p>
        </w:tc>
      </w:tr>
      <w:tr w:rsidR="00983C59" w:rsidRPr="009246DD" w14:paraId="6A6E54AB" w14:textId="77777777" w:rsidTr="009246DD">
        <w:tc>
          <w:tcPr>
            <w:tcW w:w="2117" w:type="pct"/>
            <w:gridSpan w:val="2"/>
          </w:tcPr>
          <w:p w14:paraId="05587A24" w14:textId="1D4495DC" w:rsidR="00983C59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lastRenderedPageBreak/>
              <w:t>12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  <w:t>.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 xml:space="preserve">  ผลผลิต 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  <w:t>(output)</w:t>
            </w:r>
          </w:p>
        </w:tc>
        <w:tc>
          <w:tcPr>
            <w:tcW w:w="2883" w:type="pct"/>
          </w:tcPr>
          <w:p w14:paraId="75C39C2F" w14:textId="33E77482" w:rsidR="00983C59" w:rsidRPr="009246DD" w:rsidRDefault="00983C59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B31B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เกิดเครือข่ายเกษตรกรกลุ่มจังหวัดภาคเหนือตอนบน 1 “เครือข่ายเกษตรกรภาคเหนือตอนบน”</w:t>
            </w:r>
          </w:p>
          <w:p w14:paraId="7C06A2DD" w14:textId="6E7FC1B8" w:rsidR="00983C59" w:rsidRPr="009246DD" w:rsidRDefault="00983C59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="00B31B2F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เกิดเครือข่ายยุวเกษตรกรกลุ่มจังหวัดภาคเหนือตอนบน 1 “เครือข่ายยุวเกษตรภาคเหนือตอนบน”</w:t>
            </w:r>
          </w:p>
          <w:p w14:paraId="0212AABB" w14:textId="0DA0D9C4" w:rsidR="00983C59" w:rsidRPr="009246DD" w:rsidRDefault="00983C59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="00B31B2F">
              <w:rPr>
                <w:rFonts w:ascii="TH SarabunIT๙" w:eastAsia="Times New Roman" w:hAnsi="TH SarabunIT๙" w:cs="TH SarabunIT๙" w:hint="cs"/>
                <w:color w:val="000000" w:themeColor="text1"/>
                <w:kern w:val="24"/>
                <w:sz w:val="32"/>
                <w:szCs w:val="32"/>
                <w:cs/>
              </w:rPr>
              <w:t xml:space="preserve">.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ผลผลิตการเกษตรคุณภาพสูง ได้รับการยอมรับจากผู้บริโภคทั้งในประเทศและต่างประเทศ</w:t>
            </w:r>
          </w:p>
          <w:p w14:paraId="6E6316CB" w14:textId="21FA4139" w:rsidR="00983C59" w:rsidRPr="009246DD" w:rsidRDefault="00983C59" w:rsidP="00395148">
            <w:pPr>
              <w:contextualSpacing/>
              <w:jc w:val="thaiDistribute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๔</w:t>
            </w:r>
            <w:r w:rsidR="00B31B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.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สมาชิกเครือข่ายเกษตรกร</w:t>
            </w:r>
            <w:r w:rsidR="00395148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เครือข่ายยุวเกษตรกลุ่มจังหวัดภาคเหนือตอนบน</w:t>
            </w:r>
            <w:r w:rsidR="00B31B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="00B31B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มีคุณภาพชีวิตที่ดีขึ้น</w:t>
            </w:r>
            <w:r w:rsidR="00B31B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เมื่อวัดด้านสุขภาพ </w:t>
            </w:r>
            <w:r w:rsidR="009246D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             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ด้านภาระหนี้สิน และรายได้ครัวเรือน</w:t>
            </w:r>
          </w:p>
        </w:tc>
      </w:tr>
      <w:tr w:rsidR="00983C59" w:rsidRPr="009246DD" w14:paraId="2A0195A7" w14:textId="77777777" w:rsidTr="009246DD">
        <w:tc>
          <w:tcPr>
            <w:tcW w:w="2117" w:type="pct"/>
            <w:gridSpan w:val="2"/>
          </w:tcPr>
          <w:p w14:paraId="25B305C1" w14:textId="0A3153C1" w:rsidR="00983C59" w:rsidRPr="009246DD" w:rsidRDefault="00135763" w:rsidP="009246DD">
            <w:pPr>
              <w:contextualSpacing/>
              <w:rPr>
                <w:rFonts w:ascii="TH SarabunIT๙" w:eastAsia="Times New Roman" w:hAnsi="TH SarabunIT๙" w:cs="TH SarabunIT๙"/>
                <w:color w:val="000000" w:themeColor="text1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>๑3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  <w:t>.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  <w:cs/>
              </w:rPr>
              <w:t xml:space="preserve"> ผลที่คาดว่าจะได้รับ (</w:t>
            </w:r>
            <w:r w:rsidR="00983C59"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kern w:val="24"/>
              </w:rPr>
              <w:t>Outcome)</w:t>
            </w:r>
          </w:p>
        </w:tc>
        <w:tc>
          <w:tcPr>
            <w:tcW w:w="2883" w:type="pct"/>
          </w:tcPr>
          <w:p w14:paraId="11AB7C32" w14:textId="27E0CAC3" w:rsidR="00983C59" w:rsidRPr="009246DD" w:rsidRDefault="00983C59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๑</w:t>
            </w:r>
            <w:r w:rsidR="00B31B2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สมาชิกเกษตรกรกลุ่มจังหวัดภาคเหนือตอนบน 1 มีคุณภาพชีวิตที่ดีขึ้น </w:t>
            </w:r>
          </w:p>
          <w:p w14:paraId="120F9817" w14:textId="4EDDBD95" w:rsidR="00983C59" w:rsidRPr="009246DD" w:rsidRDefault="00983C59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- ด้านสุขภาพ </w:t>
            </w:r>
          </w:p>
          <w:p w14:paraId="55F01B3E" w14:textId="77777777" w:rsidR="00983C59" w:rsidRPr="009246DD" w:rsidRDefault="00983C59" w:rsidP="009246DD">
            <w:pPr>
              <w:contextualSpacing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- ด้านภาระหนี้สินและรายได้ครัวเรือน</w:t>
            </w:r>
          </w:p>
          <w:p w14:paraId="133A2EA2" w14:textId="40516858" w:rsidR="00983C59" w:rsidRPr="009246DD" w:rsidRDefault="00983C59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</w:rPr>
            </w:pPr>
            <w:r w:rsidRPr="009246D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- ด้านสังคม และเศรษฐกิจการขยายตัวของผลิตภัณฑ์มวลรวมภาคการเกษตร</w:t>
            </w:r>
          </w:p>
          <w:p w14:paraId="38B343F4" w14:textId="1D00BCA3" w:rsidR="00983C59" w:rsidRPr="009246DD" w:rsidRDefault="00983C59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๒</w:t>
            </w:r>
            <w:r w:rsidR="00B31B2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. 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ด้านทรัพยากรธรรมชาติ</w:t>
            </w:r>
            <w:r w:rsidR="00B31B2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ระบบนิเวศ</w:t>
            </w:r>
            <w:r w:rsidR="00B31B2F">
              <w:rPr>
                <w:rFonts w:ascii="TH SarabunIT๙" w:eastAsia="Times New Roman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สิ่งแวดล้อมที่สมบูรณ์ขึ้น</w:t>
            </w:r>
          </w:p>
          <w:p w14:paraId="5FF08A96" w14:textId="6FA3101F" w:rsidR="00983C59" w:rsidRPr="009246DD" w:rsidRDefault="00983C59" w:rsidP="009246DD">
            <w:pPr>
              <w:contextualSpacing/>
              <w:jc w:val="thaiDistribute"/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         - ดิน ,น้ำ ,อากาศ</w:t>
            </w:r>
            <w:r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>และ</w:t>
            </w:r>
            <w:r w:rsidRPr="009246DD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9246DD">
              <w:rPr>
                <w:rFonts w:ascii="TH SarabunIT๙" w:eastAsia="Times New Roman" w:hAnsi="TH SarabunIT๙" w:cs="TH SarabunIT๙"/>
                <w:color w:val="000000" w:themeColor="text1"/>
                <w:sz w:val="32"/>
                <w:szCs w:val="32"/>
                <w:cs/>
              </w:rPr>
              <w:t xml:space="preserve">พื้นที่สีเขียว </w:t>
            </w:r>
          </w:p>
        </w:tc>
      </w:tr>
    </w:tbl>
    <w:p w14:paraId="19D6F67F" w14:textId="09D00EA4" w:rsidR="003A2FBF" w:rsidRPr="003D7210" w:rsidRDefault="003A2FBF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66BB1CE8" w14:textId="77777777" w:rsidR="003A2FBF" w:rsidRPr="003D7210" w:rsidRDefault="003A2FBF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3350E805" w14:textId="77777777" w:rsidR="003A2FBF" w:rsidRPr="00DD3B80" w:rsidRDefault="003A2FBF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41E1C555" w14:textId="77777777" w:rsidR="00E15E33" w:rsidRPr="003D7210" w:rsidRDefault="00E15E33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0D5C2C97" w14:textId="77777777" w:rsidR="00E15E33" w:rsidRPr="003D7210" w:rsidRDefault="00E15E33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2427671D" w14:textId="77777777" w:rsidR="00E15E33" w:rsidRPr="003D7210" w:rsidRDefault="00E15E33" w:rsidP="009246DD">
      <w:pPr>
        <w:contextualSpacing/>
        <w:rPr>
          <w:rFonts w:ascii="TH SarabunIT๙" w:hAnsi="TH SarabunIT๙" w:cs="TH SarabunIT๙"/>
          <w:b/>
          <w:bCs/>
          <w:sz w:val="32"/>
          <w:szCs w:val="32"/>
        </w:rPr>
      </w:pPr>
    </w:p>
    <w:p w14:paraId="16AB773D" w14:textId="77777777" w:rsidR="00A8523A" w:rsidRPr="003D7210" w:rsidRDefault="00A8523A" w:rsidP="009246DD">
      <w:pPr>
        <w:tabs>
          <w:tab w:val="left" w:pos="1400"/>
          <w:tab w:val="left" w:pos="1700"/>
        </w:tabs>
        <w:autoSpaceDE w:val="0"/>
        <w:autoSpaceDN w:val="0"/>
        <w:adjustRightInd w:val="0"/>
        <w:contextualSpacing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14:paraId="4B0A1F60" w14:textId="77777777" w:rsidR="00BD5E1C" w:rsidRPr="00666F3D" w:rsidRDefault="00BD5E1C" w:rsidP="009246DD">
      <w:pPr>
        <w:contextualSpacing/>
        <w:jc w:val="center"/>
        <w:rPr>
          <w:rFonts w:ascii="TH SarabunIT๙" w:hAnsi="TH SarabunIT๙" w:cs="TH SarabunIT๙"/>
          <w:sz w:val="32"/>
          <w:szCs w:val="32"/>
          <w:lang w:val="en-GB"/>
        </w:rPr>
      </w:pPr>
    </w:p>
    <w:sectPr w:rsidR="00BD5E1C" w:rsidRPr="00666F3D" w:rsidSect="009246DD">
      <w:headerReference w:type="even" r:id="rId9"/>
      <w:headerReference w:type="default" r:id="rId10"/>
      <w:footnotePr>
        <w:numFmt w:val="thaiNumbers"/>
      </w:footnotePr>
      <w:pgSz w:w="11906" w:h="16838"/>
      <w:pgMar w:top="1440" w:right="849" w:bottom="1259" w:left="709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066C9" w14:textId="77777777" w:rsidR="001B1532" w:rsidRDefault="001B1532">
      <w:r>
        <w:separator/>
      </w:r>
    </w:p>
  </w:endnote>
  <w:endnote w:type="continuationSeparator" w:id="0">
    <w:p w14:paraId="45CB1387" w14:textId="77777777" w:rsidR="001B1532" w:rsidRDefault="001B1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41DECB" w14:textId="77777777" w:rsidR="001B1532" w:rsidRDefault="001B1532">
      <w:r>
        <w:separator/>
      </w:r>
    </w:p>
  </w:footnote>
  <w:footnote w:type="continuationSeparator" w:id="0">
    <w:p w14:paraId="548E15F4" w14:textId="77777777" w:rsidR="001B1532" w:rsidRDefault="001B1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BF2B49" w14:textId="77777777" w:rsidR="00815A3E" w:rsidRDefault="00815A3E" w:rsidP="00BE18C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EC71E6" w14:textId="77777777" w:rsidR="00815A3E" w:rsidRDefault="00815A3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3B59A5" w14:textId="77777777" w:rsidR="00815A3E" w:rsidRPr="00371F49" w:rsidRDefault="00815A3E" w:rsidP="00BE18C4">
    <w:pPr>
      <w:pStyle w:val="Header"/>
      <w:framePr w:wrap="around" w:vAnchor="text" w:hAnchor="margin" w:xAlign="center" w:y="1"/>
      <w:rPr>
        <w:rStyle w:val="PageNumber"/>
        <w:rFonts w:ascii="TH SarabunIT๙" w:hAnsi="TH SarabunIT๙" w:cs="TH SarabunIT๙"/>
        <w:sz w:val="32"/>
      </w:rPr>
    </w:pPr>
    <w:r w:rsidRPr="00371F49">
      <w:rPr>
        <w:rStyle w:val="PageNumber"/>
        <w:rFonts w:ascii="TH SarabunIT๙" w:hAnsi="TH SarabunIT๙" w:cs="TH SarabunIT๙"/>
        <w:sz w:val="32"/>
        <w:cs/>
      </w:rPr>
      <w:fldChar w:fldCharType="begin"/>
    </w:r>
    <w:r w:rsidRPr="00371F49">
      <w:rPr>
        <w:rStyle w:val="PageNumber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PageNumber"/>
        <w:rFonts w:ascii="TH SarabunIT๙" w:hAnsi="TH SarabunIT๙" w:cs="TH SarabunIT๙"/>
        <w:sz w:val="32"/>
        <w:cs/>
      </w:rPr>
      <w:fldChar w:fldCharType="separate"/>
    </w:r>
    <w:r w:rsidR="00FB6DD6">
      <w:rPr>
        <w:rStyle w:val="PageNumber"/>
        <w:rFonts w:ascii="TH SarabunIT๙" w:hAnsi="TH SarabunIT๙" w:cs="TH SarabunIT๙"/>
        <w:noProof/>
        <w:sz w:val="32"/>
        <w:cs/>
      </w:rPr>
      <w:t>๕</w:t>
    </w:r>
    <w:r w:rsidRPr="00371F49">
      <w:rPr>
        <w:rStyle w:val="PageNumber"/>
        <w:rFonts w:ascii="TH SarabunIT๙" w:hAnsi="TH SarabunIT๙" w:cs="TH SarabunIT๙"/>
        <w:sz w:val="32"/>
        <w:cs/>
      </w:rPr>
      <w:fldChar w:fldCharType="end"/>
    </w:r>
  </w:p>
  <w:p w14:paraId="7CEAE182" w14:textId="77777777" w:rsidR="00815A3E" w:rsidRDefault="00815A3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B40C96"/>
    <w:multiLevelType w:val="hybridMultilevel"/>
    <w:tmpl w:val="752A64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7D59B6"/>
    <w:multiLevelType w:val="hybridMultilevel"/>
    <w:tmpl w:val="5124221C"/>
    <w:lvl w:ilvl="0" w:tplc="E278B032">
      <w:start w:val="1"/>
      <w:numFmt w:val="decimal"/>
      <w:lvlText w:val="%1."/>
      <w:lvlJc w:val="left"/>
      <w:pPr>
        <w:ind w:left="673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93" w:hanging="360"/>
      </w:pPr>
    </w:lvl>
    <w:lvl w:ilvl="2" w:tplc="0409001B" w:tentative="1">
      <w:start w:val="1"/>
      <w:numFmt w:val="lowerRoman"/>
      <w:lvlText w:val="%3."/>
      <w:lvlJc w:val="right"/>
      <w:pPr>
        <w:ind w:left="2113" w:hanging="180"/>
      </w:pPr>
    </w:lvl>
    <w:lvl w:ilvl="3" w:tplc="0409000F" w:tentative="1">
      <w:start w:val="1"/>
      <w:numFmt w:val="decimal"/>
      <w:lvlText w:val="%4."/>
      <w:lvlJc w:val="left"/>
      <w:pPr>
        <w:ind w:left="2833" w:hanging="360"/>
      </w:pPr>
    </w:lvl>
    <w:lvl w:ilvl="4" w:tplc="04090019" w:tentative="1">
      <w:start w:val="1"/>
      <w:numFmt w:val="lowerLetter"/>
      <w:lvlText w:val="%5."/>
      <w:lvlJc w:val="left"/>
      <w:pPr>
        <w:ind w:left="3553" w:hanging="360"/>
      </w:pPr>
    </w:lvl>
    <w:lvl w:ilvl="5" w:tplc="0409001B" w:tentative="1">
      <w:start w:val="1"/>
      <w:numFmt w:val="lowerRoman"/>
      <w:lvlText w:val="%6."/>
      <w:lvlJc w:val="right"/>
      <w:pPr>
        <w:ind w:left="4273" w:hanging="180"/>
      </w:pPr>
    </w:lvl>
    <w:lvl w:ilvl="6" w:tplc="0409000F" w:tentative="1">
      <w:start w:val="1"/>
      <w:numFmt w:val="decimal"/>
      <w:lvlText w:val="%7."/>
      <w:lvlJc w:val="left"/>
      <w:pPr>
        <w:ind w:left="4993" w:hanging="360"/>
      </w:pPr>
    </w:lvl>
    <w:lvl w:ilvl="7" w:tplc="04090019" w:tentative="1">
      <w:start w:val="1"/>
      <w:numFmt w:val="lowerLetter"/>
      <w:lvlText w:val="%8."/>
      <w:lvlJc w:val="left"/>
      <w:pPr>
        <w:ind w:left="5713" w:hanging="360"/>
      </w:pPr>
    </w:lvl>
    <w:lvl w:ilvl="8" w:tplc="04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6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2D86ED9"/>
    <w:multiLevelType w:val="hybridMultilevel"/>
    <w:tmpl w:val="2A3EE584"/>
    <w:lvl w:ilvl="0" w:tplc="30A47836">
      <w:start w:val="3"/>
      <w:numFmt w:val="bullet"/>
      <w:lvlText w:val="-"/>
      <w:lvlJc w:val="left"/>
      <w:pPr>
        <w:ind w:left="735" w:hanging="360"/>
      </w:pPr>
      <w:rPr>
        <w:rFonts w:ascii="TH SarabunIT๙" w:eastAsia="Cordia New" w:hAnsi="TH SarabunIT๙" w:cs="TH SarabunIT๙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14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F248D"/>
    <w:multiLevelType w:val="hybridMultilevel"/>
    <w:tmpl w:val="CF70B016"/>
    <w:lvl w:ilvl="0" w:tplc="A44CA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30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33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8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1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2">
    <w:nsid w:val="730D1AFF"/>
    <w:multiLevelType w:val="hybridMultilevel"/>
    <w:tmpl w:val="BE22C3B0"/>
    <w:lvl w:ilvl="0" w:tplc="A44CA7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4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5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8"/>
  </w:num>
  <w:num w:numId="3">
    <w:abstractNumId w:val="8"/>
  </w:num>
  <w:num w:numId="4">
    <w:abstractNumId w:val="24"/>
  </w:num>
  <w:num w:numId="5">
    <w:abstractNumId w:val="21"/>
  </w:num>
  <w:num w:numId="6">
    <w:abstractNumId w:val="2"/>
  </w:num>
  <w:num w:numId="7">
    <w:abstractNumId w:val="3"/>
  </w:num>
  <w:num w:numId="8">
    <w:abstractNumId w:val="31"/>
  </w:num>
  <w:num w:numId="9">
    <w:abstractNumId w:val="10"/>
  </w:num>
  <w:num w:numId="10">
    <w:abstractNumId w:val="33"/>
  </w:num>
  <w:num w:numId="11">
    <w:abstractNumId w:val="32"/>
  </w:num>
  <w:num w:numId="12">
    <w:abstractNumId w:val="35"/>
  </w:num>
  <w:num w:numId="13">
    <w:abstractNumId w:val="46"/>
  </w:num>
  <w:num w:numId="14">
    <w:abstractNumId w:val="6"/>
  </w:num>
  <w:num w:numId="15">
    <w:abstractNumId w:val="37"/>
  </w:num>
  <w:num w:numId="16">
    <w:abstractNumId w:val="18"/>
  </w:num>
  <w:num w:numId="17">
    <w:abstractNumId w:val="25"/>
  </w:num>
  <w:num w:numId="18">
    <w:abstractNumId w:val="17"/>
  </w:num>
  <w:num w:numId="19">
    <w:abstractNumId w:val="19"/>
  </w:num>
  <w:num w:numId="20">
    <w:abstractNumId w:val="15"/>
  </w:num>
  <w:num w:numId="21">
    <w:abstractNumId w:val="43"/>
  </w:num>
  <w:num w:numId="22">
    <w:abstractNumId w:val="11"/>
  </w:num>
  <w:num w:numId="23">
    <w:abstractNumId w:val="41"/>
  </w:num>
  <w:num w:numId="24">
    <w:abstractNumId w:val="40"/>
  </w:num>
  <w:num w:numId="25">
    <w:abstractNumId w:val="14"/>
  </w:num>
  <w:num w:numId="26">
    <w:abstractNumId w:val="44"/>
  </w:num>
  <w:num w:numId="27">
    <w:abstractNumId w:val="39"/>
  </w:num>
  <w:num w:numId="28">
    <w:abstractNumId w:val="27"/>
  </w:num>
  <w:num w:numId="29">
    <w:abstractNumId w:val="23"/>
  </w:num>
  <w:num w:numId="30">
    <w:abstractNumId w:val="12"/>
  </w:num>
  <w:num w:numId="31">
    <w:abstractNumId w:val="16"/>
  </w:num>
  <w:num w:numId="32">
    <w:abstractNumId w:val="38"/>
  </w:num>
  <w:num w:numId="33">
    <w:abstractNumId w:val="34"/>
  </w:num>
  <w:num w:numId="34">
    <w:abstractNumId w:val="20"/>
  </w:num>
  <w:num w:numId="35">
    <w:abstractNumId w:val="4"/>
  </w:num>
  <w:num w:numId="36">
    <w:abstractNumId w:val="0"/>
  </w:num>
  <w:num w:numId="37">
    <w:abstractNumId w:val="29"/>
  </w:num>
  <w:num w:numId="38">
    <w:abstractNumId w:val="7"/>
  </w:num>
  <w:num w:numId="39">
    <w:abstractNumId w:val="45"/>
  </w:num>
  <w:num w:numId="40">
    <w:abstractNumId w:val="22"/>
  </w:num>
  <w:num w:numId="41">
    <w:abstractNumId w:val="30"/>
  </w:num>
  <w:num w:numId="42">
    <w:abstractNumId w:val="9"/>
  </w:num>
  <w:num w:numId="43">
    <w:abstractNumId w:val="1"/>
  </w:num>
  <w:num w:numId="44">
    <w:abstractNumId w:val="5"/>
  </w:num>
  <w:num w:numId="45">
    <w:abstractNumId w:val="42"/>
  </w:num>
  <w:num w:numId="46">
    <w:abstractNumId w:val="26"/>
  </w:num>
  <w:num w:numId="47">
    <w:abstractNumId w:val="13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095A"/>
    <w:rsid w:val="0003168D"/>
    <w:rsid w:val="00031AB0"/>
    <w:rsid w:val="00031E0E"/>
    <w:rsid w:val="0003580B"/>
    <w:rsid w:val="00035A41"/>
    <w:rsid w:val="00037E7E"/>
    <w:rsid w:val="000416A0"/>
    <w:rsid w:val="00043118"/>
    <w:rsid w:val="00043297"/>
    <w:rsid w:val="00050D30"/>
    <w:rsid w:val="00050FB4"/>
    <w:rsid w:val="00054239"/>
    <w:rsid w:val="000558A4"/>
    <w:rsid w:val="00061F4A"/>
    <w:rsid w:val="0006593B"/>
    <w:rsid w:val="000733AD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A108D"/>
    <w:rsid w:val="000A127B"/>
    <w:rsid w:val="000A78B5"/>
    <w:rsid w:val="000A7F45"/>
    <w:rsid w:val="000B4F70"/>
    <w:rsid w:val="000C178B"/>
    <w:rsid w:val="000C4C23"/>
    <w:rsid w:val="000C6726"/>
    <w:rsid w:val="000D3832"/>
    <w:rsid w:val="000D388F"/>
    <w:rsid w:val="000D6DE9"/>
    <w:rsid w:val="000E1473"/>
    <w:rsid w:val="000E6AF0"/>
    <w:rsid w:val="000F0343"/>
    <w:rsid w:val="000F5B6F"/>
    <w:rsid w:val="000F7E09"/>
    <w:rsid w:val="00102961"/>
    <w:rsid w:val="00111368"/>
    <w:rsid w:val="00111CFA"/>
    <w:rsid w:val="001127A1"/>
    <w:rsid w:val="001128AF"/>
    <w:rsid w:val="00115449"/>
    <w:rsid w:val="00115B88"/>
    <w:rsid w:val="00116B92"/>
    <w:rsid w:val="00117541"/>
    <w:rsid w:val="0012024D"/>
    <w:rsid w:val="00122829"/>
    <w:rsid w:val="00122C7C"/>
    <w:rsid w:val="001239A9"/>
    <w:rsid w:val="001278C9"/>
    <w:rsid w:val="0013083D"/>
    <w:rsid w:val="00133BA1"/>
    <w:rsid w:val="00134289"/>
    <w:rsid w:val="00135763"/>
    <w:rsid w:val="001362DB"/>
    <w:rsid w:val="00136E23"/>
    <w:rsid w:val="001372D4"/>
    <w:rsid w:val="001415E1"/>
    <w:rsid w:val="00142F41"/>
    <w:rsid w:val="001441D9"/>
    <w:rsid w:val="00145702"/>
    <w:rsid w:val="00151BDB"/>
    <w:rsid w:val="00152033"/>
    <w:rsid w:val="00153F9D"/>
    <w:rsid w:val="00157045"/>
    <w:rsid w:val="00160554"/>
    <w:rsid w:val="001615CD"/>
    <w:rsid w:val="00162114"/>
    <w:rsid w:val="00165666"/>
    <w:rsid w:val="001670D9"/>
    <w:rsid w:val="00167ADE"/>
    <w:rsid w:val="00167FF0"/>
    <w:rsid w:val="001711D9"/>
    <w:rsid w:val="0017667B"/>
    <w:rsid w:val="00184145"/>
    <w:rsid w:val="00185934"/>
    <w:rsid w:val="00186704"/>
    <w:rsid w:val="00186805"/>
    <w:rsid w:val="00191A59"/>
    <w:rsid w:val="001950AD"/>
    <w:rsid w:val="001952F8"/>
    <w:rsid w:val="001A0EE9"/>
    <w:rsid w:val="001A1AB6"/>
    <w:rsid w:val="001A26F6"/>
    <w:rsid w:val="001A35FD"/>
    <w:rsid w:val="001A45F1"/>
    <w:rsid w:val="001A4C77"/>
    <w:rsid w:val="001A51F2"/>
    <w:rsid w:val="001A55B6"/>
    <w:rsid w:val="001B1532"/>
    <w:rsid w:val="001B1DE0"/>
    <w:rsid w:val="001B4DC6"/>
    <w:rsid w:val="001B635E"/>
    <w:rsid w:val="001B63D0"/>
    <w:rsid w:val="001C4C8F"/>
    <w:rsid w:val="001C5405"/>
    <w:rsid w:val="001C5880"/>
    <w:rsid w:val="001C60B3"/>
    <w:rsid w:val="001C7C6A"/>
    <w:rsid w:val="001D3E2F"/>
    <w:rsid w:val="001D445D"/>
    <w:rsid w:val="001D46E7"/>
    <w:rsid w:val="001E3664"/>
    <w:rsid w:val="001E7DD2"/>
    <w:rsid w:val="001F130D"/>
    <w:rsid w:val="001F241E"/>
    <w:rsid w:val="001F2E38"/>
    <w:rsid w:val="001F4C9E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3697B"/>
    <w:rsid w:val="00237E35"/>
    <w:rsid w:val="00241101"/>
    <w:rsid w:val="00242CA4"/>
    <w:rsid w:val="00244A75"/>
    <w:rsid w:val="00244EB9"/>
    <w:rsid w:val="002471D8"/>
    <w:rsid w:val="00247630"/>
    <w:rsid w:val="002608E1"/>
    <w:rsid w:val="00262077"/>
    <w:rsid w:val="00262755"/>
    <w:rsid w:val="00266DEE"/>
    <w:rsid w:val="00267ADD"/>
    <w:rsid w:val="00271CB3"/>
    <w:rsid w:val="00272A36"/>
    <w:rsid w:val="002807FA"/>
    <w:rsid w:val="00281A53"/>
    <w:rsid w:val="00281C3D"/>
    <w:rsid w:val="002841C5"/>
    <w:rsid w:val="00284B37"/>
    <w:rsid w:val="00290948"/>
    <w:rsid w:val="00292878"/>
    <w:rsid w:val="00293A13"/>
    <w:rsid w:val="00296071"/>
    <w:rsid w:val="002A00B2"/>
    <w:rsid w:val="002A5626"/>
    <w:rsid w:val="002B369F"/>
    <w:rsid w:val="002B3753"/>
    <w:rsid w:val="002C415B"/>
    <w:rsid w:val="002D009B"/>
    <w:rsid w:val="002D2C29"/>
    <w:rsid w:val="002D3A3D"/>
    <w:rsid w:val="002E3AE2"/>
    <w:rsid w:val="002E3E03"/>
    <w:rsid w:val="002F456F"/>
    <w:rsid w:val="002F5D05"/>
    <w:rsid w:val="00300021"/>
    <w:rsid w:val="003002E2"/>
    <w:rsid w:val="00300EAF"/>
    <w:rsid w:val="00301114"/>
    <w:rsid w:val="00303E2B"/>
    <w:rsid w:val="00304479"/>
    <w:rsid w:val="0030608C"/>
    <w:rsid w:val="00306613"/>
    <w:rsid w:val="003119FE"/>
    <w:rsid w:val="003122B1"/>
    <w:rsid w:val="003175EB"/>
    <w:rsid w:val="00320419"/>
    <w:rsid w:val="00322523"/>
    <w:rsid w:val="00325B1B"/>
    <w:rsid w:val="00326CD5"/>
    <w:rsid w:val="003270D1"/>
    <w:rsid w:val="00327C3F"/>
    <w:rsid w:val="003320F3"/>
    <w:rsid w:val="0033678A"/>
    <w:rsid w:val="003368A9"/>
    <w:rsid w:val="003376E4"/>
    <w:rsid w:val="003413A3"/>
    <w:rsid w:val="00341EE4"/>
    <w:rsid w:val="00351863"/>
    <w:rsid w:val="00351AB9"/>
    <w:rsid w:val="00354D18"/>
    <w:rsid w:val="00355781"/>
    <w:rsid w:val="003562C2"/>
    <w:rsid w:val="00357AAA"/>
    <w:rsid w:val="00357C31"/>
    <w:rsid w:val="003602AA"/>
    <w:rsid w:val="003621AA"/>
    <w:rsid w:val="0036331D"/>
    <w:rsid w:val="003667E8"/>
    <w:rsid w:val="00371F49"/>
    <w:rsid w:val="00375FD5"/>
    <w:rsid w:val="00381D60"/>
    <w:rsid w:val="0038265B"/>
    <w:rsid w:val="00384012"/>
    <w:rsid w:val="003847D5"/>
    <w:rsid w:val="00391014"/>
    <w:rsid w:val="00395148"/>
    <w:rsid w:val="0039777B"/>
    <w:rsid w:val="003A2FBF"/>
    <w:rsid w:val="003A6996"/>
    <w:rsid w:val="003B079D"/>
    <w:rsid w:val="003B22C0"/>
    <w:rsid w:val="003B578A"/>
    <w:rsid w:val="003C2533"/>
    <w:rsid w:val="003D2E7B"/>
    <w:rsid w:val="003D3338"/>
    <w:rsid w:val="003D570A"/>
    <w:rsid w:val="003D6758"/>
    <w:rsid w:val="003D6DB7"/>
    <w:rsid w:val="003D7210"/>
    <w:rsid w:val="003D73D5"/>
    <w:rsid w:val="003E363F"/>
    <w:rsid w:val="003E65D3"/>
    <w:rsid w:val="003F0376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15939"/>
    <w:rsid w:val="00421BCB"/>
    <w:rsid w:val="00423920"/>
    <w:rsid w:val="00425F25"/>
    <w:rsid w:val="00426FEA"/>
    <w:rsid w:val="00427104"/>
    <w:rsid w:val="00427576"/>
    <w:rsid w:val="00427CAD"/>
    <w:rsid w:val="00430AE1"/>
    <w:rsid w:val="004312BB"/>
    <w:rsid w:val="00443954"/>
    <w:rsid w:val="00452672"/>
    <w:rsid w:val="00452673"/>
    <w:rsid w:val="00452A53"/>
    <w:rsid w:val="0045448F"/>
    <w:rsid w:val="00463B91"/>
    <w:rsid w:val="00464EA4"/>
    <w:rsid w:val="004654E5"/>
    <w:rsid w:val="004664EB"/>
    <w:rsid w:val="0047174D"/>
    <w:rsid w:val="00472F71"/>
    <w:rsid w:val="004743CE"/>
    <w:rsid w:val="004776D8"/>
    <w:rsid w:val="00483917"/>
    <w:rsid w:val="00484430"/>
    <w:rsid w:val="00484815"/>
    <w:rsid w:val="00485F31"/>
    <w:rsid w:val="00487F03"/>
    <w:rsid w:val="00491E29"/>
    <w:rsid w:val="00494DB0"/>
    <w:rsid w:val="00496D52"/>
    <w:rsid w:val="00497AF5"/>
    <w:rsid w:val="00497FDC"/>
    <w:rsid w:val="004A4400"/>
    <w:rsid w:val="004B04EB"/>
    <w:rsid w:val="004B73CB"/>
    <w:rsid w:val="004C3336"/>
    <w:rsid w:val="004C4CDF"/>
    <w:rsid w:val="004C54CD"/>
    <w:rsid w:val="004C71AF"/>
    <w:rsid w:val="004D0E47"/>
    <w:rsid w:val="004D1CB7"/>
    <w:rsid w:val="004D2335"/>
    <w:rsid w:val="004D283A"/>
    <w:rsid w:val="004D41AC"/>
    <w:rsid w:val="004E1F95"/>
    <w:rsid w:val="004E2E18"/>
    <w:rsid w:val="004E79A7"/>
    <w:rsid w:val="004F052B"/>
    <w:rsid w:val="004F108F"/>
    <w:rsid w:val="004F2240"/>
    <w:rsid w:val="004F30CD"/>
    <w:rsid w:val="00507541"/>
    <w:rsid w:val="0050765F"/>
    <w:rsid w:val="00512242"/>
    <w:rsid w:val="005128CA"/>
    <w:rsid w:val="00521961"/>
    <w:rsid w:val="00523DCB"/>
    <w:rsid w:val="005258E5"/>
    <w:rsid w:val="0053097D"/>
    <w:rsid w:val="005330D6"/>
    <w:rsid w:val="00541B78"/>
    <w:rsid w:val="00542497"/>
    <w:rsid w:val="005568AC"/>
    <w:rsid w:val="00560156"/>
    <w:rsid w:val="005617D0"/>
    <w:rsid w:val="0056290F"/>
    <w:rsid w:val="005641D8"/>
    <w:rsid w:val="00566A76"/>
    <w:rsid w:val="0056738A"/>
    <w:rsid w:val="00572564"/>
    <w:rsid w:val="00573B39"/>
    <w:rsid w:val="00575EC4"/>
    <w:rsid w:val="005801B4"/>
    <w:rsid w:val="0058349B"/>
    <w:rsid w:val="005842D2"/>
    <w:rsid w:val="00585DB2"/>
    <w:rsid w:val="00590532"/>
    <w:rsid w:val="00592209"/>
    <w:rsid w:val="00593A42"/>
    <w:rsid w:val="005950E3"/>
    <w:rsid w:val="005A00A1"/>
    <w:rsid w:val="005A024F"/>
    <w:rsid w:val="005A0F0F"/>
    <w:rsid w:val="005A13DC"/>
    <w:rsid w:val="005A324F"/>
    <w:rsid w:val="005A5B6A"/>
    <w:rsid w:val="005A66EC"/>
    <w:rsid w:val="005B0C22"/>
    <w:rsid w:val="005B1E65"/>
    <w:rsid w:val="005B2F2A"/>
    <w:rsid w:val="005B3939"/>
    <w:rsid w:val="005B3A07"/>
    <w:rsid w:val="005B3DBF"/>
    <w:rsid w:val="005B535F"/>
    <w:rsid w:val="005B5A74"/>
    <w:rsid w:val="005B7E9F"/>
    <w:rsid w:val="005C0540"/>
    <w:rsid w:val="005C0914"/>
    <w:rsid w:val="005C2BB0"/>
    <w:rsid w:val="005D01D6"/>
    <w:rsid w:val="005D1B04"/>
    <w:rsid w:val="005D6AA1"/>
    <w:rsid w:val="005D6B6A"/>
    <w:rsid w:val="005E0D8C"/>
    <w:rsid w:val="005E23D5"/>
    <w:rsid w:val="005E4A78"/>
    <w:rsid w:val="005E687F"/>
    <w:rsid w:val="005E6B8A"/>
    <w:rsid w:val="005E7F53"/>
    <w:rsid w:val="005F2752"/>
    <w:rsid w:val="005F292B"/>
    <w:rsid w:val="006009F1"/>
    <w:rsid w:val="00602A79"/>
    <w:rsid w:val="006031D9"/>
    <w:rsid w:val="0060564E"/>
    <w:rsid w:val="00606700"/>
    <w:rsid w:val="006106FF"/>
    <w:rsid w:val="00611DAF"/>
    <w:rsid w:val="00613FCA"/>
    <w:rsid w:val="0061430C"/>
    <w:rsid w:val="006147A6"/>
    <w:rsid w:val="00617E11"/>
    <w:rsid w:val="00620108"/>
    <w:rsid w:val="006209C1"/>
    <w:rsid w:val="00621E82"/>
    <w:rsid w:val="00621F44"/>
    <w:rsid w:val="006235EB"/>
    <w:rsid w:val="006255E8"/>
    <w:rsid w:val="006325E2"/>
    <w:rsid w:val="0063317D"/>
    <w:rsid w:val="006456DC"/>
    <w:rsid w:val="00647074"/>
    <w:rsid w:val="00653B96"/>
    <w:rsid w:val="00656AEA"/>
    <w:rsid w:val="00661AB8"/>
    <w:rsid w:val="00666F3D"/>
    <w:rsid w:val="0067019D"/>
    <w:rsid w:val="00674B60"/>
    <w:rsid w:val="006803A6"/>
    <w:rsid w:val="00680C8C"/>
    <w:rsid w:val="006918B4"/>
    <w:rsid w:val="00692B94"/>
    <w:rsid w:val="00692BA6"/>
    <w:rsid w:val="00695C2B"/>
    <w:rsid w:val="006A3F18"/>
    <w:rsid w:val="006B0309"/>
    <w:rsid w:val="006B0349"/>
    <w:rsid w:val="006B3B50"/>
    <w:rsid w:val="006B462D"/>
    <w:rsid w:val="006B5E1C"/>
    <w:rsid w:val="006C0A15"/>
    <w:rsid w:val="006C2CAC"/>
    <w:rsid w:val="006C3F21"/>
    <w:rsid w:val="006C63AA"/>
    <w:rsid w:val="006C79DE"/>
    <w:rsid w:val="006D0C28"/>
    <w:rsid w:val="006D0FD0"/>
    <w:rsid w:val="006D26EE"/>
    <w:rsid w:val="006D339D"/>
    <w:rsid w:val="006D6926"/>
    <w:rsid w:val="006E2185"/>
    <w:rsid w:val="006E2A2D"/>
    <w:rsid w:val="006E533D"/>
    <w:rsid w:val="006E5F94"/>
    <w:rsid w:val="006F1109"/>
    <w:rsid w:val="006F2E0D"/>
    <w:rsid w:val="006F38FE"/>
    <w:rsid w:val="006F3E65"/>
    <w:rsid w:val="006F4242"/>
    <w:rsid w:val="006F5328"/>
    <w:rsid w:val="006F54A7"/>
    <w:rsid w:val="006F5EDF"/>
    <w:rsid w:val="00700E43"/>
    <w:rsid w:val="00702312"/>
    <w:rsid w:val="0070232F"/>
    <w:rsid w:val="00703231"/>
    <w:rsid w:val="007049CC"/>
    <w:rsid w:val="007067BF"/>
    <w:rsid w:val="00706FF8"/>
    <w:rsid w:val="0070707D"/>
    <w:rsid w:val="007079CD"/>
    <w:rsid w:val="00707DCF"/>
    <w:rsid w:val="007106FA"/>
    <w:rsid w:val="00717AC8"/>
    <w:rsid w:val="00717DE7"/>
    <w:rsid w:val="00723240"/>
    <w:rsid w:val="00723BE0"/>
    <w:rsid w:val="007248A9"/>
    <w:rsid w:val="007249AD"/>
    <w:rsid w:val="0072630E"/>
    <w:rsid w:val="007275B5"/>
    <w:rsid w:val="0073766D"/>
    <w:rsid w:val="00740D35"/>
    <w:rsid w:val="00741AA4"/>
    <w:rsid w:val="00752AB6"/>
    <w:rsid w:val="00752FF4"/>
    <w:rsid w:val="0076192C"/>
    <w:rsid w:val="00762A15"/>
    <w:rsid w:val="00763C70"/>
    <w:rsid w:val="00767B62"/>
    <w:rsid w:val="00772017"/>
    <w:rsid w:val="007744B8"/>
    <w:rsid w:val="00776B56"/>
    <w:rsid w:val="00780315"/>
    <w:rsid w:val="007844EB"/>
    <w:rsid w:val="00785D5B"/>
    <w:rsid w:val="00790492"/>
    <w:rsid w:val="0079128D"/>
    <w:rsid w:val="00793DBE"/>
    <w:rsid w:val="007A1CB2"/>
    <w:rsid w:val="007A4EB6"/>
    <w:rsid w:val="007A50FC"/>
    <w:rsid w:val="007B05C8"/>
    <w:rsid w:val="007B068D"/>
    <w:rsid w:val="007B225B"/>
    <w:rsid w:val="007B371C"/>
    <w:rsid w:val="007B4067"/>
    <w:rsid w:val="007B4800"/>
    <w:rsid w:val="007C1B9C"/>
    <w:rsid w:val="007C1DEB"/>
    <w:rsid w:val="007D0768"/>
    <w:rsid w:val="007D11D6"/>
    <w:rsid w:val="007D16A2"/>
    <w:rsid w:val="007D30A3"/>
    <w:rsid w:val="007D3498"/>
    <w:rsid w:val="007D6E8C"/>
    <w:rsid w:val="007E376B"/>
    <w:rsid w:val="007F1865"/>
    <w:rsid w:val="007F534C"/>
    <w:rsid w:val="007F6D4D"/>
    <w:rsid w:val="008024BA"/>
    <w:rsid w:val="00802796"/>
    <w:rsid w:val="00803917"/>
    <w:rsid w:val="00804693"/>
    <w:rsid w:val="00806295"/>
    <w:rsid w:val="00811300"/>
    <w:rsid w:val="00812337"/>
    <w:rsid w:val="008124B2"/>
    <w:rsid w:val="00812F04"/>
    <w:rsid w:val="0081419E"/>
    <w:rsid w:val="00814232"/>
    <w:rsid w:val="00814681"/>
    <w:rsid w:val="00815A3E"/>
    <w:rsid w:val="00821C30"/>
    <w:rsid w:val="008249B5"/>
    <w:rsid w:val="00826EF8"/>
    <w:rsid w:val="00831EC5"/>
    <w:rsid w:val="008330D7"/>
    <w:rsid w:val="0083477E"/>
    <w:rsid w:val="00837FDD"/>
    <w:rsid w:val="00840DAB"/>
    <w:rsid w:val="008416B1"/>
    <w:rsid w:val="00842F56"/>
    <w:rsid w:val="00851871"/>
    <w:rsid w:val="0085460B"/>
    <w:rsid w:val="00855D18"/>
    <w:rsid w:val="008561CA"/>
    <w:rsid w:val="00857C45"/>
    <w:rsid w:val="00860383"/>
    <w:rsid w:val="00862494"/>
    <w:rsid w:val="0086540F"/>
    <w:rsid w:val="0086743C"/>
    <w:rsid w:val="00875444"/>
    <w:rsid w:val="008759A9"/>
    <w:rsid w:val="00875CBF"/>
    <w:rsid w:val="00881E63"/>
    <w:rsid w:val="008830B7"/>
    <w:rsid w:val="00883FA4"/>
    <w:rsid w:val="00884E47"/>
    <w:rsid w:val="00885461"/>
    <w:rsid w:val="00885A60"/>
    <w:rsid w:val="00886BCD"/>
    <w:rsid w:val="008903FA"/>
    <w:rsid w:val="00893DFC"/>
    <w:rsid w:val="00895264"/>
    <w:rsid w:val="00896A9D"/>
    <w:rsid w:val="008A2923"/>
    <w:rsid w:val="008A3601"/>
    <w:rsid w:val="008A516F"/>
    <w:rsid w:val="008A6E08"/>
    <w:rsid w:val="008B0825"/>
    <w:rsid w:val="008B0DA8"/>
    <w:rsid w:val="008B2231"/>
    <w:rsid w:val="008B3C99"/>
    <w:rsid w:val="008B3F13"/>
    <w:rsid w:val="008B56A3"/>
    <w:rsid w:val="008B68D7"/>
    <w:rsid w:val="008C2688"/>
    <w:rsid w:val="008C2CFD"/>
    <w:rsid w:val="008D300A"/>
    <w:rsid w:val="008D3ABA"/>
    <w:rsid w:val="008D5885"/>
    <w:rsid w:val="008D5A52"/>
    <w:rsid w:val="008D673A"/>
    <w:rsid w:val="008D687F"/>
    <w:rsid w:val="008D70D7"/>
    <w:rsid w:val="008E04AC"/>
    <w:rsid w:val="008E17EC"/>
    <w:rsid w:val="008E2DDA"/>
    <w:rsid w:val="008E4671"/>
    <w:rsid w:val="008E7753"/>
    <w:rsid w:val="008F0E85"/>
    <w:rsid w:val="008F3AD0"/>
    <w:rsid w:val="008F4773"/>
    <w:rsid w:val="0090231E"/>
    <w:rsid w:val="0090410D"/>
    <w:rsid w:val="0090428F"/>
    <w:rsid w:val="0090747D"/>
    <w:rsid w:val="00907FF6"/>
    <w:rsid w:val="00912051"/>
    <w:rsid w:val="00914B15"/>
    <w:rsid w:val="0091659D"/>
    <w:rsid w:val="0092026A"/>
    <w:rsid w:val="009216B3"/>
    <w:rsid w:val="009246DD"/>
    <w:rsid w:val="00924EDB"/>
    <w:rsid w:val="00925CEA"/>
    <w:rsid w:val="00926072"/>
    <w:rsid w:val="009304F2"/>
    <w:rsid w:val="00932C83"/>
    <w:rsid w:val="00937110"/>
    <w:rsid w:val="00937C18"/>
    <w:rsid w:val="009404E4"/>
    <w:rsid w:val="00940FB6"/>
    <w:rsid w:val="00942688"/>
    <w:rsid w:val="00945A5B"/>
    <w:rsid w:val="009520C5"/>
    <w:rsid w:val="00953062"/>
    <w:rsid w:val="00955BF4"/>
    <w:rsid w:val="0096332B"/>
    <w:rsid w:val="00963DDA"/>
    <w:rsid w:val="00966B38"/>
    <w:rsid w:val="00967AA2"/>
    <w:rsid w:val="00970430"/>
    <w:rsid w:val="009752B7"/>
    <w:rsid w:val="009752FF"/>
    <w:rsid w:val="009766D8"/>
    <w:rsid w:val="00983C59"/>
    <w:rsid w:val="00985757"/>
    <w:rsid w:val="009927DD"/>
    <w:rsid w:val="009927EA"/>
    <w:rsid w:val="009934E0"/>
    <w:rsid w:val="00995EDB"/>
    <w:rsid w:val="00996093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1ACC"/>
    <w:rsid w:val="009E2647"/>
    <w:rsid w:val="009E4ABF"/>
    <w:rsid w:val="009F139E"/>
    <w:rsid w:val="009F2FE5"/>
    <w:rsid w:val="009F31C2"/>
    <w:rsid w:val="009F5116"/>
    <w:rsid w:val="009F52F7"/>
    <w:rsid w:val="009F56DB"/>
    <w:rsid w:val="009F7511"/>
    <w:rsid w:val="00A00274"/>
    <w:rsid w:val="00A00FFA"/>
    <w:rsid w:val="00A06046"/>
    <w:rsid w:val="00A077C2"/>
    <w:rsid w:val="00A10052"/>
    <w:rsid w:val="00A10116"/>
    <w:rsid w:val="00A12A68"/>
    <w:rsid w:val="00A137E5"/>
    <w:rsid w:val="00A13A41"/>
    <w:rsid w:val="00A16E39"/>
    <w:rsid w:val="00A2102A"/>
    <w:rsid w:val="00A274CD"/>
    <w:rsid w:val="00A30C3D"/>
    <w:rsid w:val="00A32C9F"/>
    <w:rsid w:val="00A36F5E"/>
    <w:rsid w:val="00A4004A"/>
    <w:rsid w:val="00A4152D"/>
    <w:rsid w:val="00A42C86"/>
    <w:rsid w:val="00A47FE2"/>
    <w:rsid w:val="00A51B27"/>
    <w:rsid w:val="00A5325D"/>
    <w:rsid w:val="00A545DA"/>
    <w:rsid w:val="00A642DF"/>
    <w:rsid w:val="00A65819"/>
    <w:rsid w:val="00A65EE4"/>
    <w:rsid w:val="00A669E2"/>
    <w:rsid w:val="00A66E1F"/>
    <w:rsid w:val="00A70471"/>
    <w:rsid w:val="00A70978"/>
    <w:rsid w:val="00A718A5"/>
    <w:rsid w:val="00A74E29"/>
    <w:rsid w:val="00A76927"/>
    <w:rsid w:val="00A81B50"/>
    <w:rsid w:val="00A82145"/>
    <w:rsid w:val="00A824BB"/>
    <w:rsid w:val="00A85067"/>
    <w:rsid w:val="00A8523A"/>
    <w:rsid w:val="00A91902"/>
    <w:rsid w:val="00A9254A"/>
    <w:rsid w:val="00A930AD"/>
    <w:rsid w:val="00A943CD"/>
    <w:rsid w:val="00A94C71"/>
    <w:rsid w:val="00A97734"/>
    <w:rsid w:val="00AA3FB6"/>
    <w:rsid w:val="00AA5015"/>
    <w:rsid w:val="00AA56A8"/>
    <w:rsid w:val="00AA57A0"/>
    <w:rsid w:val="00AA57EB"/>
    <w:rsid w:val="00AA6708"/>
    <w:rsid w:val="00AB4118"/>
    <w:rsid w:val="00AC2CC3"/>
    <w:rsid w:val="00AC6778"/>
    <w:rsid w:val="00AC7D9B"/>
    <w:rsid w:val="00AD0BAA"/>
    <w:rsid w:val="00AD3015"/>
    <w:rsid w:val="00AD304B"/>
    <w:rsid w:val="00AD567D"/>
    <w:rsid w:val="00AD5FDA"/>
    <w:rsid w:val="00AD6818"/>
    <w:rsid w:val="00AE0F9E"/>
    <w:rsid w:val="00AE1AED"/>
    <w:rsid w:val="00AE21C7"/>
    <w:rsid w:val="00AE3040"/>
    <w:rsid w:val="00AE6CD4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4F7B"/>
    <w:rsid w:val="00B066C6"/>
    <w:rsid w:val="00B067E3"/>
    <w:rsid w:val="00B10808"/>
    <w:rsid w:val="00B10D73"/>
    <w:rsid w:val="00B11E2C"/>
    <w:rsid w:val="00B12E63"/>
    <w:rsid w:val="00B14508"/>
    <w:rsid w:val="00B20D6A"/>
    <w:rsid w:val="00B213B6"/>
    <w:rsid w:val="00B23592"/>
    <w:rsid w:val="00B30147"/>
    <w:rsid w:val="00B3063D"/>
    <w:rsid w:val="00B31B2F"/>
    <w:rsid w:val="00B3633E"/>
    <w:rsid w:val="00B3662A"/>
    <w:rsid w:val="00B402D3"/>
    <w:rsid w:val="00B41397"/>
    <w:rsid w:val="00B413AE"/>
    <w:rsid w:val="00B475BB"/>
    <w:rsid w:val="00B568C8"/>
    <w:rsid w:val="00B579B0"/>
    <w:rsid w:val="00B601FE"/>
    <w:rsid w:val="00B62317"/>
    <w:rsid w:val="00B76585"/>
    <w:rsid w:val="00B81598"/>
    <w:rsid w:val="00B817FE"/>
    <w:rsid w:val="00B81CB0"/>
    <w:rsid w:val="00B82B97"/>
    <w:rsid w:val="00B86135"/>
    <w:rsid w:val="00B868FD"/>
    <w:rsid w:val="00B919C4"/>
    <w:rsid w:val="00B91A45"/>
    <w:rsid w:val="00B93672"/>
    <w:rsid w:val="00B946BE"/>
    <w:rsid w:val="00BA1AC9"/>
    <w:rsid w:val="00BA2CF3"/>
    <w:rsid w:val="00BA34ED"/>
    <w:rsid w:val="00BB282E"/>
    <w:rsid w:val="00BB32A8"/>
    <w:rsid w:val="00BB553D"/>
    <w:rsid w:val="00BB5D49"/>
    <w:rsid w:val="00BC0DC1"/>
    <w:rsid w:val="00BC1EE4"/>
    <w:rsid w:val="00BC495E"/>
    <w:rsid w:val="00BC7C2F"/>
    <w:rsid w:val="00BD0AB8"/>
    <w:rsid w:val="00BD2D46"/>
    <w:rsid w:val="00BD5E1C"/>
    <w:rsid w:val="00BE0359"/>
    <w:rsid w:val="00BE18C4"/>
    <w:rsid w:val="00BE1C91"/>
    <w:rsid w:val="00BE50EE"/>
    <w:rsid w:val="00BE5CEC"/>
    <w:rsid w:val="00BE77A5"/>
    <w:rsid w:val="00BF12FD"/>
    <w:rsid w:val="00BF2252"/>
    <w:rsid w:val="00BF2865"/>
    <w:rsid w:val="00BF4753"/>
    <w:rsid w:val="00BF55BF"/>
    <w:rsid w:val="00BF6F9F"/>
    <w:rsid w:val="00BF7BA6"/>
    <w:rsid w:val="00C02DAE"/>
    <w:rsid w:val="00C04866"/>
    <w:rsid w:val="00C074F0"/>
    <w:rsid w:val="00C12714"/>
    <w:rsid w:val="00C162B4"/>
    <w:rsid w:val="00C2276F"/>
    <w:rsid w:val="00C230B3"/>
    <w:rsid w:val="00C23762"/>
    <w:rsid w:val="00C23ED3"/>
    <w:rsid w:val="00C23EE1"/>
    <w:rsid w:val="00C27B4B"/>
    <w:rsid w:val="00C31B1D"/>
    <w:rsid w:val="00C33E25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38A7"/>
    <w:rsid w:val="00C60145"/>
    <w:rsid w:val="00C65D3B"/>
    <w:rsid w:val="00C67298"/>
    <w:rsid w:val="00C82D48"/>
    <w:rsid w:val="00C83C8F"/>
    <w:rsid w:val="00C8432A"/>
    <w:rsid w:val="00C8649B"/>
    <w:rsid w:val="00C879CB"/>
    <w:rsid w:val="00C92291"/>
    <w:rsid w:val="00C92FC1"/>
    <w:rsid w:val="00C94809"/>
    <w:rsid w:val="00C9486D"/>
    <w:rsid w:val="00C96620"/>
    <w:rsid w:val="00C970B2"/>
    <w:rsid w:val="00C97782"/>
    <w:rsid w:val="00CA3CC6"/>
    <w:rsid w:val="00CA4FB9"/>
    <w:rsid w:val="00CB2CC7"/>
    <w:rsid w:val="00CB2FD1"/>
    <w:rsid w:val="00CB3183"/>
    <w:rsid w:val="00CB7426"/>
    <w:rsid w:val="00CC1225"/>
    <w:rsid w:val="00CC2DAE"/>
    <w:rsid w:val="00CC3F43"/>
    <w:rsid w:val="00CD0AD2"/>
    <w:rsid w:val="00CD14B7"/>
    <w:rsid w:val="00CD25A9"/>
    <w:rsid w:val="00CD2A7E"/>
    <w:rsid w:val="00CD3753"/>
    <w:rsid w:val="00CD574E"/>
    <w:rsid w:val="00CD703A"/>
    <w:rsid w:val="00CE017D"/>
    <w:rsid w:val="00CE134F"/>
    <w:rsid w:val="00CE781C"/>
    <w:rsid w:val="00CE79AE"/>
    <w:rsid w:val="00CF0459"/>
    <w:rsid w:val="00CF39BF"/>
    <w:rsid w:val="00CF511D"/>
    <w:rsid w:val="00D01116"/>
    <w:rsid w:val="00D07099"/>
    <w:rsid w:val="00D102FB"/>
    <w:rsid w:val="00D3262D"/>
    <w:rsid w:val="00D348A3"/>
    <w:rsid w:val="00D411FC"/>
    <w:rsid w:val="00D455FA"/>
    <w:rsid w:val="00D463BF"/>
    <w:rsid w:val="00D46BDA"/>
    <w:rsid w:val="00D50190"/>
    <w:rsid w:val="00D50B29"/>
    <w:rsid w:val="00D527D3"/>
    <w:rsid w:val="00D53A34"/>
    <w:rsid w:val="00D55624"/>
    <w:rsid w:val="00D55B90"/>
    <w:rsid w:val="00D56DBE"/>
    <w:rsid w:val="00D572D4"/>
    <w:rsid w:val="00D6754D"/>
    <w:rsid w:val="00D67E84"/>
    <w:rsid w:val="00D75282"/>
    <w:rsid w:val="00D82293"/>
    <w:rsid w:val="00D825E0"/>
    <w:rsid w:val="00D82F1D"/>
    <w:rsid w:val="00D83485"/>
    <w:rsid w:val="00D83FC2"/>
    <w:rsid w:val="00D844C3"/>
    <w:rsid w:val="00D90692"/>
    <w:rsid w:val="00D90866"/>
    <w:rsid w:val="00D97862"/>
    <w:rsid w:val="00D97F88"/>
    <w:rsid w:val="00DA1E30"/>
    <w:rsid w:val="00DA1EE0"/>
    <w:rsid w:val="00DA4CF8"/>
    <w:rsid w:val="00DA4FF6"/>
    <w:rsid w:val="00DA7B33"/>
    <w:rsid w:val="00DB0C05"/>
    <w:rsid w:val="00DB0FED"/>
    <w:rsid w:val="00DB33D8"/>
    <w:rsid w:val="00DB3C0C"/>
    <w:rsid w:val="00DB468C"/>
    <w:rsid w:val="00DB5467"/>
    <w:rsid w:val="00DB7209"/>
    <w:rsid w:val="00DC01AC"/>
    <w:rsid w:val="00DC1013"/>
    <w:rsid w:val="00DD3B80"/>
    <w:rsid w:val="00DD3D16"/>
    <w:rsid w:val="00DD49C4"/>
    <w:rsid w:val="00DD6F83"/>
    <w:rsid w:val="00DD7DA0"/>
    <w:rsid w:val="00DE050C"/>
    <w:rsid w:val="00DE644D"/>
    <w:rsid w:val="00DE6781"/>
    <w:rsid w:val="00DE77CB"/>
    <w:rsid w:val="00DF0A8C"/>
    <w:rsid w:val="00DF25AA"/>
    <w:rsid w:val="00DF65FD"/>
    <w:rsid w:val="00E0044E"/>
    <w:rsid w:val="00E00682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31F6"/>
    <w:rsid w:val="00E33EF8"/>
    <w:rsid w:val="00E36B19"/>
    <w:rsid w:val="00E374E3"/>
    <w:rsid w:val="00E37DB4"/>
    <w:rsid w:val="00E40012"/>
    <w:rsid w:val="00E40328"/>
    <w:rsid w:val="00E41D9E"/>
    <w:rsid w:val="00E421B5"/>
    <w:rsid w:val="00E44D10"/>
    <w:rsid w:val="00E52C24"/>
    <w:rsid w:val="00E5355F"/>
    <w:rsid w:val="00E542AC"/>
    <w:rsid w:val="00E554ED"/>
    <w:rsid w:val="00E56C89"/>
    <w:rsid w:val="00E56EB8"/>
    <w:rsid w:val="00E60D12"/>
    <w:rsid w:val="00E63D1E"/>
    <w:rsid w:val="00E65686"/>
    <w:rsid w:val="00E71EA4"/>
    <w:rsid w:val="00E73BB4"/>
    <w:rsid w:val="00E74927"/>
    <w:rsid w:val="00E80BA3"/>
    <w:rsid w:val="00E80E5A"/>
    <w:rsid w:val="00E87AD3"/>
    <w:rsid w:val="00E90835"/>
    <w:rsid w:val="00E90C6C"/>
    <w:rsid w:val="00E930B1"/>
    <w:rsid w:val="00E93564"/>
    <w:rsid w:val="00E94360"/>
    <w:rsid w:val="00E971E3"/>
    <w:rsid w:val="00E97BF8"/>
    <w:rsid w:val="00EA2939"/>
    <w:rsid w:val="00EA4780"/>
    <w:rsid w:val="00EB30B3"/>
    <w:rsid w:val="00EB3216"/>
    <w:rsid w:val="00EB5CBA"/>
    <w:rsid w:val="00EC0DFB"/>
    <w:rsid w:val="00EC2B78"/>
    <w:rsid w:val="00EC2E42"/>
    <w:rsid w:val="00EC3859"/>
    <w:rsid w:val="00EC53E2"/>
    <w:rsid w:val="00ED3A45"/>
    <w:rsid w:val="00ED6986"/>
    <w:rsid w:val="00EE1636"/>
    <w:rsid w:val="00EE2C1C"/>
    <w:rsid w:val="00EE4D28"/>
    <w:rsid w:val="00EE79EF"/>
    <w:rsid w:val="00EF107F"/>
    <w:rsid w:val="00F07506"/>
    <w:rsid w:val="00F1454E"/>
    <w:rsid w:val="00F2049E"/>
    <w:rsid w:val="00F23781"/>
    <w:rsid w:val="00F303F2"/>
    <w:rsid w:val="00F3180B"/>
    <w:rsid w:val="00F33E41"/>
    <w:rsid w:val="00F41264"/>
    <w:rsid w:val="00F41A2D"/>
    <w:rsid w:val="00F52480"/>
    <w:rsid w:val="00F5630E"/>
    <w:rsid w:val="00F632DB"/>
    <w:rsid w:val="00F64213"/>
    <w:rsid w:val="00F672B8"/>
    <w:rsid w:val="00F711B8"/>
    <w:rsid w:val="00F7179F"/>
    <w:rsid w:val="00F71D13"/>
    <w:rsid w:val="00F74048"/>
    <w:rsid w:val="00F77536"/>
    <w:rsid w:val="00F86025"/>
    <w:rsid w:val="00F86B8C"/>
    <w:rsid w:val="00F907FC"/>
    <w:rsid w:val="00F949C1"/>
    <w:rsid w:val="00F952A1"/>
    <w:rsid w:val="00F974EC"/>
    <w:rsid w:val="00FA27C6"/>
    <w:rsid w:val="00FA2E4A"/>
    <w:rsid w:val="00FA754E"/>
    <w:rsid w:val="00FB636A"/>
    <w:rsid w:val="00FB6DD6"/>
    <w:rsid w:val="00FC1774"/>
    <w:rsid w:val="00FC1B02"/>
    <w:rsid w:val="00FC6DF7"/>
    <w:rsid w:val="00FD1192"/>
    <w:rsid w:val="00FD27D3"/>
    <w:rsid w:val="00FD4385"/>
    <w:rsid w:val="00FD4571"/>
    <w:rsid w:val="00FD5C44"/>
    <w:rsid w:val="00FD736E"/>
    <w:rsid w:val="00FE2698"/>
    <w:rsid w:val="00FE4763"/>
    <w:rsid w:val="00FF01CB"/>
    <w:rsid w:val="00FF12D2"/>
    <w:rsid w:val="00FF27D4"/>
    <w:rsid w:val="00FF35A7"/>
    <w:rsid w:val="00FF50CA"/>
    <w:rsid w:val="00FF5935"/>
    <w:rsid w:val="00FF726B"/>
    <w:rsid w:val="00FF764B"/>
    <w:rsid w:val="00FF79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  <w14:docId w14:val="179997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404E4"/>
  </w:style>
  <w:style w:type="paragraph" w:styleId="BodyText">
    <w:name w:val="Body Text"/>
    <w:basedOn w:val="Normal"/>
    <w:rsid w:val="009404E4"/>
    <w:pPr>
      <w:spacing w:after="120"/>
    </w:pPr>
    <w:rPr>
      <w:rFonts w:cs="Cordia New"/>
      <w:szCs w:val="32"/>
    </w:rPr>
  </w:style>
  <w:style w:type="paragraph" w:styleId="Header">
    <w:name w:val="header"/>
    <w:basedOn w:val="Normal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B413AE"/>
    <w:rPr>
      <w:rFonts w:cs="Cordia New"/>
      <w:sz w:val="20"/>
      <w:szCs w:val="23"/>
    </w:rPr>
  </w:style>
  <w:style w:type="character" w:styleId="FootnoteReference">
    <w:name w:val="footnote reference"/>
    <w:semiHidden/>
    <w:rsid w:val="00B413AE"/>
    <w:rPr>
      <w:sz w:val="32"/>
      <w:szCs w:val="32"/>
      <w:vertAlign w:val="superscript"/>
    </w:rPr>
  </w:style>
  <w:style w:type="paragraph" w:styleId="ListParagraph">
    <w:name w:val="List Paragraph"/>
    <w:basedOn w:val="Normal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link w:val="BalloonText"/>
    <w:rsid w:val="00C40776"/>
    <w:rPr>
      <w:rFonts w:ascii="Tahoma" w:eastAsia="Times New Roman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5B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9404E4"/>
  </w:style>
  <w:style w:type="paragraph" w:styleId="BodyText">
    <w:name w:val="Body Text"/>
    <w:basedOn w:val="Normal"/>
    <w:rsid w:val="009404E4"/>
    <w:pPr>
      <w:spacing w:after="120"/>
    </w:pPr>
    <w:rPr>
      <w:rFonts w:cs="Cordia New"/>
      <w:szCs w:val="32"/>
    </w:rPr>
  </w:style>
  <w:style w:type="paragraph" w:styleId="Header">
    <w:name w:val="header"/>
    <w:basedOn w:val="Normal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Footer">
    <w:name w:val="footer"/>
    <w:basedOn w:val="Normal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TableGrid">
    <w:name w:val="Table Grid"/>
    <w:basedOn w:val="TableNormal"/>
    <w:uiPriority w:val="39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B413AE"/>
    <w:rPr>
      <w:rFonts w:cs="Cordia New"/>
      <w:sz w:val="20"/>
      <w:szCs w:val="23"/>
    </w:rPr>
  </w:style>
  <w:style w:type="character" w:styleId="FootnoteReference">
    <w:name w:val="footnote reference"/>
    <w:semiHidden/>
    <w:rsid w:val="00B413AE"/>
    <w:rPr>
      <w:sz w:val="32"/>
      <w:szCs w:val="32"/>
      <w:vertAlign w:val="superscript"/>
    </w:rPr>
  </w:style>
  <w:style w:type="paragraph" w:styleId="ListParagraph">
    <w:name w:val="List Paragraph"/>
    <w:basedOn w:val="Normal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BalloonText">
    <w:name w:val="Balloon Text"/>
    <w:basedOn w:val="Normal"/>
    <w:link w:val="BalloonTextChar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BalloonTextChar">
    <w:name w:val="Balloon Text Char"/>
    <w:link w:val="BalloonText"/>
    <w:rsid w:val="00C40776"/>
    <w:rPr>
      <w:rFonts w:ascii="Tahoma" w:eastAsia="Times New Roman" w:hAnsi="Tahoma"/>
      <w:sz w:val="16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NoSpacing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F55B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415D5-89A9-46A5-AE57-EB904383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1320</Words>
  <Characters>7529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8832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MICMIC</cp:lastModifiedBy>
  <cp:revision>4</cp:revision>
  <cp:lastPrinted>2021-10-06T08:44:00Z</cp:lastPrinted>
  <dcterms:created xsi:type="dcterms:W3CDTF">2021-10-06T08:41:00Z</dcterms:created>
  <dcterms:modified xsi:type="dcterms:W3CDTF">2021-10-06T08:44:00Z</dcterms:modified>
</cp:coreProperties>
</file>